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CED8F" w14:textId="77777777" w:rsidR="009909A7" w:rsidRDefault="009909A7" w:rsidP="009909A7">
      <w:pPr>
        <w:jc w:val="center"/>
        <w:rPr>
          <w:b/>
          <w:noProof/>
          <w:sz w:val="40"/>
          <w:szCs w:val="40"/>
          <w:lang w:eastAsia="it-IT"/>
        </w:rPr>
      </w:pPr>
      <w:r>
        <w:rPr>
          <w:b/>
          <w:noProof/>
          <w:sz w:val="40"/>
          <w:szCs w:val="40"/>
          <w:lang w:eastAsia="it-IT"/>
        </w:rPr>
        <w:drawing>
          <wp:inline distT="0" distB="0" distL="0" distR="0" wp14:anchorId="48369EBD" wp14:editId="159FE965">
            <wp:extent cx="1941689" cy="1375807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91" cy="1383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D233E8" w14:textId="71E7BA7D" w:rsidR="00B5520B" w:rsidRPr="00982AB7" w:rsidRDefault="003C1649" w:rsidP="00362AA1">
      <w:pPr>
        <w:jc w:val="right"/>
        <w:rPr>
          <w:bCs/>
          <w:sz w:val="24"/>
          <w:szCs w:val="24"/>
        </w:rPr>
      </w:pPr>
      <w:r w:rsidRPr="00982AB7">
        <w:rPr>
          <w:bCs/>
          <w:sz w:val="24"/>
          <w:szCs w:val="24"/>
        </w:rPr>
        <w:t>Torino, 30 marzo 2026</w:t>
      </w:r>
    </w:p>
    <w:p w14:paraId="5E83AB2A" w14:textId="05FB2517" w:rsidR="000A2DFF" w:rsidRDefault="000D1586" w:rsidP="00D2166C">
      <w:pPr>
        <w:spacing w:after="0" w:line="240" w:lineRule="auto"/>
        <w:jc w:val="center"/>
        <w:rPr>
          <w:b/>
          <w:sz w:val="32"/>
          <w:szCs w:val="28"/>
        </w:rPr>
      </w:pPr>
      <w:r w:rsidRPr="00AB54FD">
        <w:rPr>
          <w:b/>
          <w:sz w:val="32"/>
          <w:szCs w:val="28"/>
        </w:rPr>
        <w:t xml:space="preserve">PREMIO “MATTIA SERAFINI” </w:t>
      </w:r>
    </w:p>
    <w:p w14:paraId="1F6BE8F8" w14:textId="2EF7F5DD" w:rsidR="00C01A31" w:rsidRPr="00AB54FD" w:rsidRDefault="000D1586" w:rsidP="00D2166C">
      <w:pPr>
        <w:spacing w:after="0" w:line="24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P</w:t>
      </w:r>
      <w:r w:rsidRPr="00AB54FD">
        <w:rPr>
          <w:b/>
          <w:sz w:val="32"/>
          <w:szCs w:val="28"/>
        </w:rPr>
        <w:t xml:space="preserve">ER </w:t>
      </w:r>
      <w:r>
        <w:rPr>
          <w:b/>
          <w:sz w:val="32"/>
          <w:szCs w:val="28"/>
        </w:rPr>
        <w:t>L</w:t>
      </w:r>
      <w:r w:rsidRPr="00AB54FD">
        <w:rPr>
          <w:b/>
          <w:sz w:val="32"/>
          <w:szCs w:val="28"/>
        </w:rPr>
        <w:t xml:space="preserve">A </w:t>
      </w:r>
      <w:r>
        <w:rPr>
          <w:b/>
          <w:sz w:val="32"/>
          <w:szCs w:val="28"/>
        </w:rPr>
        <w:t>M</w:t>
      </w:r>
      <w:r w:rsidRPr="00AB54FD">
        <w:rPr>
          <w:b/>
          <w:sz w:val="32"/>
          <w:szCs w:val="28"/>
        </w:rPr>
        <w:t xml:space="preserve">IGLIORE DIGITAL STRATEGY </w:t>
      </w:r>
      <w:r>
        <w:rPr>
          <w:b/>
          <w:sz w:val="32"/>
          <w:szCs w:val="28"/>
        </w:rPr>
        <w:t>D</w:t>
      </w:r>
      <w:r w:rsidRPr="00AB54FD">
        <w:rPr>
          <w:b/>
          <w:sz w:val="32"/>
          <w:szCs w:val="28"/>
        </w:rPr>
        <w:t>’</w:t>
      </w:r>
      <w:r>
        <w:rPr>
          <w:b/>
          <w:sz w:val="32"/>
          <w:szCs w:val="28"/>
        </w:rPr>
        <w:t>I</w:t>
      </w:r>
      <w:r w:rsidRPr="00AB54FD">
        <w:rPr>
          <w:b/>
          <w:sz w:val="32"/>
          <w:szCs w:val="28"/>
        </w:rPr>
        <w:t>MPRESA</w:t>
      </w:r>
    </w:p>
    <w:p w14:paraId="2D8C31A6" w14:textId="7C60BFA9" w:rsidR="006E4764" w:rsidRPr="00D2166C" w:rsidRDefault="00AB54FD" w:rsidP="003D2C6F">
      <w:pPr>
        <w:spacing w:before="120" w:after="0" w:line="240" w:lineRule="auto"/>
        <w:jc w:val="center"/>
        <w:rPr>
          <w:bCs/>
          <w:i/>
          <w:iCs/>
          <w:sz w:val="28"/>
          <w:szCs w:val="28"/>
        </w:rPr>
      </w:pPr>
      <w:r w:rsidRPr="00D2166C">
        <w:rPr>
          <w:bCs/>
          <w:i/>
          <w:iCs/>
          <w:sz w:val="28"/>
          <w:szCs w:val="28"/>
        </w:rPr>
        <w:t xml:space="preserve">La </w:t>
      </w:r>
      <w:r w:rsidR="00021D13" w:rsidRPr="00D2166C">
        <w:rPr>
          <w:bCs/>
          <w:i/>
          <w:iCs/>
          <w:sz w:val="28"/>
          <w:szCs w:val="28"/>
        </w:rPr>
        <w:t>quinta</w:t>
      </w:r>
      <w:r w:rsidRPr="00D2166C">
        <w:rPr>
          <w:bCs/>
          <w:i/>
          <w:iCs/>
          <w:sz w:val="28"/>
          <w:szCs w:val="28"/>
        </w:rPr>
        <w:t xml:space="preserve"> edizi</w:t>
      </w:r>
      <w:r w:rsidR="001316BD" w:rsidRPr="00D2166C">
        <w:rPr>
          <w:bCs/>
          <w:i/>
          <w:iCs/>
          <w:sz w:val="28"/>
          <w:szCs w:val="28"/>
        </w:rPr>
        <w:t xml:space="preserve">one </w:t>
      </w:r>
      <w:r w:rsidR="00BF32CA">
        <w:rPr>
          <w:bCs/>
          <w:i/>
          <w:iCs/>
          <w:sz w:val="28"/>
          <w:szCs w:val="28"/>
        </w:rPr>
        <w:t>ha premiato Arduino, Armando Testa, Ilsa, Rai, SKF Industrie, Teoresi Group</w:t>
      </w:r>
      <w:r w:rsidR="003D2C6F" w:rsidRPr="003D2C6F">
        <w:t xml:space="preserve"> </w:t>
      </w:r>
      <w:r w:rsidR="003D2C6F" w:rsidRPr="003D2C6F">
        <w:rPr>
          <w:bCs/>
          <w:i/>
          <w:iCs/>
          <w:sz w:val="28"/>
          <w:szCs w:val="28"/>
        </w:rPr>
        <w:t>valorizza</w:t>
      </w:r>
      <w:r w:rsidR="003D2C6F">
        <w:rPr>
          <w:bCs/>
          <w:i/>
          <w:iCs/>
          <w:sz w:val="28"/>
          <w:szCs w:val="28"/>
        </w:rPr>
        <w:t>ndone</w:t>
      </w:r>
      <w:r w:rsidR="003D2C6F" w:rsidRPr="003D2C6F">
        <w:rPr>
          <w:bCs/>
          <w:i/>
          <w:iCs/>
          <w:sz w:val="28"/>
          <w:szCs w:val="28"/>
        </w:rPr>
        <w:t xml:space="preserve"> idee, obiettivi e presenza digitale</w:t>
      </w:r>
    </w:p>
    <w:p w14:paraId="728F2B45" w14:textId="77777777" w:rsidR="00156B88" w:rsidRDefault="00156B88" w:rsidP="003D2C6F">
      <w:pPr>
        <w:spacing w:line="240" w:lineRule="auto"/>
        <w:jc w:val="both"/>
        <w:rPr>
          <w:bCs/>
          <w:sz w:val="24"/>
          <w:szCs w:val="24"/>
        </w:rPr>
      </w:pPr>
    </w:p>
    <w:p w14:paraId="55EEB9F8" w14:textId="3F9FAA86" w:rsidR="00DE6724" w:rsidRPr="00357239" w:rsidRDefault="00357239" w:rsidP="003D2C6F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Sono stati proclamati oggi i sei vincitori della V edizione del Premio Mattia Serafini dedicata </w:t>
      </w:r>
      <w:r w:rsidRPr="00773F5F">
        <w:rPr>
          <w:bCs/>
          <w:sz w:val="24"/>
          <w:szCs w:val="24"/>
        </w:rPr>
        <w:t>all</w:t>
      </w:r>
      <w:r w:rsidR="00BF32CA">
        <w:rPr>
          <w:bCs/>
          <w:sz w:val="24"/>
          <w:szCs w:val="24"/>
        </w:rPr>
        <w:t>e</w:t>
      </w:r>
      <w:r w:rsidRPr="00773F5F">
        <w:rPr>
          <w:bCs/>
          <w:sz w:val="24"/>
          <w:szCs w:val="24"/>
        </w:rPr>
        <w:t xml:space="preserve"> mi</w:t>
      </w:r>
      <w:r>
        <w:rPr>
          <w:bCs/>
          <w:sz w:val="24"/>
          <w:szCs w:val="24"/>
        </w:rPr>
        <w:t>gliori</w:t>
      </w:r>
      <w:r w:rsidRPr="00773F5F">
        <w:rPr>
          <w:bCs/>
          <w:sz w:val="24"/>
          <w:szCs w:val="24"/>
        </w:rPr>
        <w:t xml:space="preserve"> campagne</w:t>
      </w:r>
      <w:r>
        <w:rPr>
          <w:bCs/>
          <w:sz w:val="24"/>
          <w:szCs w:val="24"/>
        </w:rPr>
        <w:t xml:space="preserve"> digitali prodotte e pubblicate dalle imprese associate</w:t>
      </w:r>
      <w:r w:rsidR="00BF32CA">
        <w:rPr>
          <w:bCs/>
          <w:sz w:val="24"/>
          <w:szCs w:val="24"/>
        </w:rPr>
        <w:t xml:space="preserve"> ad Unione Industriali Torino</w:t>
      </w:r>
      <w:r>
        <w:rPr>
          <w:bCs/>
          <w:sz w:val="24"/>
          <w:szCs w:val="24"/>
        </w:rPr>
        <w:t xml:space="preserve"> tra gennaio e dicembre 2025</w:t>
      </w:r>
      <w:r w:rsidRPr="00773F5F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BF32CA">
        <w:rPr>
          <w:bCs/>
          <w:sz w:val="24"/>
          <w:szCs w:val="24"/>
        </w:rPr>
        <w:t>L’Associazione</w:t>
      </w:r>
      <w:r w:rsidR="00A318D9">
        <w:rPr>
          <w:bCs/>
          <w:sz w:val="24"/>
          <w:szCs w:val="24"/>
        </w:rPr>
        <w:t xml:space="preserve">, </w:t>
      </w:r>
      <w:r w:rsidR="00A318D9" w:rsidRPr="00A318D9">
        <w:rPr>
          <w:bCs/>
          <w:sz w:val="24"/>
          <w:szCs w:val="24"/>
        </w:rPr>
        <w:t>in collaborazione con</w:t>
      </w:r>
      <w:r w:rsidR="00EB51C4">
        <w:rPr>
          <w:bCs/>
          <w:sz w:val="24"/>
          <w:szCs w:val="24"/>
        </w:rPr>
        <w:t xml:space="preserve"> le aziende della</w:t>
      </w:r>
      <w:r w:rsidR="00A318D9" w:rsidRPr="00A318D9">
        <w:rPr>
          <w:bCs/>
          <w:sz w:val="24"/>
          <w:szCs w:val="24"/>
        </w:rPr>
        <w:t xml:space="preserve"> Chimica&amp;Vetro e </w:t>
      </w:r>
      <w:r w:rsidR="00EB51C4">
        <w:rPr>
          <w:bCs/>
          <w:sz w:val="24"/>
          <w:szCs w:val="24"/>
        </w:rPr>
        <w:t xml:space="preserve">della </w:t>
      </w:r>
      <w:r w:rsidR="00A318D9" w:rsidRPr="00A318D9">
        <w:rPr>
          <w:bCs/>
          <w:sz w:val="24"/>
          <w:szCs w:val="24"/>
        </w:rPr>
        <w:t>Gomma</w:t>
      </w:r>
      <w:r w:rsidR="007D45C0">
        <w:rPr>
          <w:bCs/>
          <w:sz w:val="24"/>
          <w:szCs w:val="24"/>
        </w:rPr>
        <w:t xml:space="preserve"> P</w:t>
      </w:r>
      <w:r w:rsidR="00A318D9" w:rsidRPr="00A318D9">
        <w:rPr>
          <w:bCs/>
          <w:sz w:val="24"/>
          <w:szCs w:val="24"/>
        </w:rPr>
        <w:t>lastica e con</w:t>
      </w:r>
      <w:r w:rsidR="00C77391">
        <w:rPr>
          <w:bCs/>
          <w:sz w:val="24"/>
          <w:szCs w:val="24"/>
        </w:rPr>
        <w:t xml:space="preserve"> il contributo del</w:t>
      </w:r>
      <w:r w:rsidR="00156B88">
        <w:rPr>
          <w:bCs/>
          <w:sz w:val="24"/>
          <w:szCs w:val="24"/>
        </w:rPr>
        <w:t xml:space="preserve">la </w:t>
      </w:r>
      <w:r w:rsidR="001A45AF">
        <w:rPr>
          <w:bCs/>
          <w:sz w:val="24"/>
          <w:szCs w:val="24"/>
        </w:rPr>
        <w:t>Fondazione Piergiorgio Picco</w:t>
      </w:r>
      <w:r w:rsidR="00A318D9">
        <w:rPr>
          <w:bCs/>
          <w:sz w:val="24"/>
          <w:szCs w:val="24"/>
        </w:rPr>
        <w:t>,</w:t>
      </w:r>
      <w:r w:rsidR="00B5520B" w:rsidRPr="00773F5F">
        <w:rPr>
          <w:bCs/>
          <w:sz w:val="24"/>
          <w:szCs w:val="24"/>
        </w:rPr>
        <w:t xml:space="preserve"> </w:t>
      </w:r>
      <w:r w:rsidR="00BF32CA">
        <w:rPr>
          <w:bCs/>
          <w:sz w:val="24"/>
          <w:szCs w:val="24"/>
        </w:rPr>
        <w:t xml:space="preserve">ha ideato </w:t>
      </w:r>
      <w:r w:rsidR="00BF32CA">
        <w:rPr>
          <w:sz w:val="24"/>
          <w:szCs w:val="24"/>
        </w:rPr>
        <w:t>questo premio</w:t>
      </w:r>
      <w:r w:rsidR="003D2C6F">
        <w:rPr>
          <w:sz w:val="24"/>
          <w:szCs w:val="24"/>
        </w:rPr>
        <w:t>,</w:t>
      </w:r>
      <w:r w:rsidR="00BF32CA">
        <w:rPr>
          <w:sz w:val="24"/>
          <w:szCs w:val="24"/>
        </w:rPr>
        <w:t xml:space="preserve"> </w:t>
      </w:r>
      <w:r w:rsidR="00986342">
        <w:rPr>
          <w:sz w:val="24"/>
          <w:szCs w:val="24"/>
        </w:rPr>
        <w:t>intitola</w:t>
      </w:r>
      <w:r w:rsidR="00BF32CA">
        <w:rPr>
          <w:sz w:val="24"/>
          <w:szCs w:val="24"/>
        </w:rPr>
        <w:t>to</w:t>
      </w:r>
      <w:r w:rsidR="00986342">
        <w:rPr>
          <w:sz w:val="24"/>
          <w:szCs w:val="24"/>
        </w:rPr>
        <w:t xml:space="preserve"> al collega </w:t>
      </w:r>
      <w:r w:rsidR="005D7E10">
        <w:rPr>
          <w:sz w:val="24"/>
          <w:szCs w:val="24"/>
        </w:rPr>
        <w:t xml:space="preserve">del Centro Congressi </w:t>
      </w:r>
      <w:r w:rsidR="00986342">
        <w:rPr>
          <w:sz w:val="24"/>
          <w:szCs w:val="24"/>
        </w:rPr>
        <w:t>Mattia Serafini scomparso prematuramente nel 2019</w:t>
      </w:r>
      <w:r w:rsidR="00BF32CA">
        <w:rPr>
          <w:sz w:val="24"/>
          <w:szCs w:val="24"/>
        </w:rPr>
        <w:t>, che</w:t>
      </w:r>
      <w:r w:rsidR="00986342">
        <w:rPr>
          <w:sz w:val="24"/>
          <w:szCs w:val="24"/>
        </w:rPr>
        <w:t xml:space="preserve"> </w:t>
      </w:r>
      <w:r w:rsidR="00986342" w:rsidRPr="00773F5F">
        <w:rPr>
          <w:sz w:val="24"/>
          <w:szCs w:val="24"/>
        </w:rPr>
        <w:t>prevede tre diversi rico</w:t>
      </w:r>
      <w:r w:rsidR="00986342">
        <w:rPr>
          <w:sz w:val="24"/>
          <w:szCs w:val="24"/>
        </w:rPr>
        <w:t>noscimenti assegnati alle aziende</w:t>
      </w:r>
      <w:r w:rsidR="00986342" w:rsidRPr="00773F5F">
        <w:rPr>
          <w:sz w:val="24"/>
          <w:szCs w:val="24"/>
        </w:rPr>
        <w:t xml:space="preserve"> </w:t>
      </w:r>
      <w:r w:rsidR="000874B8">
        <w:rPr>
          <w:sz w:val="24"/>
          <w:szCs w:val="24"/>
        </w:rPr>
        <w:t xml:space="preserve">associate </w:t>
      </w:r>
      <w:r w:rsidR="00986342">
        <w:rPr>
          <w:sz w:val="24"/>
          <w:szCs w:val="24"/>
        </w:rPr>
        <w:t>di tutte le categorie</w:t>
      </w:r>
      <w:r w:rsidR="006030A6">
        <w:rPr>
          <w:sz w:val="24"/>
          <w:szCs w:val="24"/>
        </w:rPr>
        <w:t xml:space="preserve"> merceologiche e</w:t>
      </w:r>
      <w:r w:rsidR="00986342">
        <w:rPr>
          <w:sz w:val="24"/>
          <w:szCs w:val="24"/>
        </w:rPr>
        <w:t xml:space="preserve"> settori,</w:t>
      </w:r>
      <w:r w:rsidR="00986342" w:rsidRPr="00773F5F">
        <w:rPr>
          <w:sz w:val="24"/>
          <w:szCs w:val="24"/>
        </w:rPr>
        <w:t xml:space="preserve"> </w:t>
      </w:r>
      <w:r w:rsidR="006030A6">
        <w:rPr>
          <w:sz w:val="24"/>
          <w:szCs w:val="24"/>
        </w:rPr>
        <w:t>suddivise in</w:t>
      </w:r>
      <w:r w:rsidR="00986342">
        <w:rPr>
          <w:sz w:val="24"/>
          <w:szCs w:val="24"/>
        </w:rPr>
        <w:t xml:space="preserve"> Piccola/Media e </w:t>
      </w:r>
      <w:r w:rsidR="00986342" w:rsidRPr="00773F5F">
        <w:rPr>
          <w:sz w:val="24"/>
          <w:szCs w:val="24"/>
        </w:rPr>
        <w:t>Grande Azienda</w:t>
      </w:r>
      <w:r w:rsidR="006030A6">
        <w:rPr>
          <w:sz w:val="24"/>
          <w:szCs w:val="24"/>
        </w:rPr>
        <w:t>:</w:t>
      </w:r>
    </w:p>
    <w:p w14:paraId="28366A76" w14:textId="68C5DDF2" w:rsidR="00AF3608" w:rsidRPr="007D45C0" w:rsidRDefault="00AF3608" w:rsidP="007D45C0">
      <w:pPr>
        <w:pStyle w:val="Paragrafoelenco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7D45C0">
        <w:rPr>
          <w:sz w:val="24"/>
          <w:szCs w:val="24"/>
        </w:rPr>
        <w:t>Miglior campagna di comunicazione del brand aziendale;</w:t>
      </w:r>
    </w:p>
    <w:p w14:paraId="74FF3335" w14:textId="213301DF" w:rsidR="007D45C0" w:rsidRPr="007D45C0" w:rsidRDefault="00AF3608" w:rsidP="007D45C0">
      <w:pPr>
        <w:pStyle w:val="Paragrafoelenco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7D45C0">
        <w:rPr>
          <w:sz w:val="24"/>
          <w:szCs w:val="24"/>
        </w:rPr>
        <w:t>Miglior campagna sulla sostenibilità ambientale, sociale, economica [ESG]</w:t>
      </w:r>
      <w:r w:rsidR="007D45C0">
        <w:rPr>
          <w:sz w:val="24"/>
          <w:szCs w:val="24"/>
        </w:rPr>
        <w:t>;</w:t>
      </w:r>
      <w:r w:rsidRPr="007D45C0">
        <w:rPr>
          <w:sz w:val="24"/>
          <w:szCs w:val="24"/>
        </w:rPr>
        <w:t xml:space="preserve"> </w:t>
      </w:r>
    </w:p>
    <w:p w14:paraId="5A2EF9B0" w14:textId="67CA5251" w:rsidR="007D45C0" w:rsidRPr="007D45C0" w:rsidRDefault="007D45C0" w:rsidP="007D45C0">
      <w:pPr>
        <w:pStyle w:val="Paragrafoelenco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7D45C0">
        <w:rPr>
          <w:sz w:val="24"/>
          <w:szCs w:val="24"/>
        </w:rPr>
        <w:t>Miglior campagna per lancio di prodotto o servizio;</w:t>
      </w:r>
    </w:p>
    <w:p w14:paraId="09B1D392" w14:textId="7AB8B0D2" w:rsidR="002A0AF8" w:rsidRPr="003D2C6F" w:rsidRDefault="000874B8" w:rsidP="00982AB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Tra le 29 </w:t>
      </w:r>
      <w:r w:rsidR="008E167C">
        <w:rPr>
          <w:sz w:val="24"/>
          <w:szCs w:val="24"/>
        </w:rPr>
        <w:t>aziende</w:t>
      </w:r>
      <w:r>
        <w:rPr>
          <w:sz w:val="24"/>
          <w:szCs w:val="24"/>
        </w:rPr>
        <w:t xml:space="preserve"> finaliste</w:t>
      </w:r>
      <w:r w:rsidR="007D45C0">
        <w:rPr>
          <w:sz w:val="24"/>
          <w:szCs w:val="24"/>
        </w:rPr>
        <w:t xml:space="preserve"> </w:t>
      </w:r>
      <w:r>
        <w:rPr>
          <w:sz w:val="24"/>
          <w:szCs w:val="24"/>
        </w:rPr>
        <w:t>di questa</w:t>
      </w:r>
      <w:r w:rsidR="00626655" w:rsidRPr="00626655">
        <w:rPr>
          <w:sz w:val="24"/>
          <w:szCs w:val="24"/>
        </w:rPr>
        <w:t xml:space="preserve"> </w:t>
      </w:r>
      <w:r w:rsidR="00626655">
        <w:rPr>
          <w:sz w:val="24"/>
          <w:szCs w:val="24"/>
        </w:rPr>
        <w:t xml:space="preserve">quinta edizione, </w:t>
      </w:r>
      <w:r w:rsidR="007D45C0">
        <w:rPr>
          <w:sz w:val="24"/>
          <w:szCs w:val="24"/>
        </w:rPr>
        <w:t>sono stat</w:t>
      </w:r>
      <w:r w:rsidR="00982AB7">
        <w:rPr>
          <w:sz w:val="24"/>
          <w:szCs w:val="24"/>
        </w:rPr>
        <w:t>e</w:t>
      </w:r>
      <w:r w:rsidR="007D45C0">
        <w:rPr>
          <w:sz w:val="24"/>
          <w:szCs w:val="24"/>
        </w:rPr>
        <w:t xml:space="preserve"> </w:t>
      </w:r>
      <w:r w:rsidR="00626655">
        <w:rPr>
          <w:sz w:val="24"/>
          <w:szCs w:val="24"/>
        </w:rPr>
        <w:t>premiat</w:t>
      </w:r>
      <w:r w:rsidR="003D2C6F">
        <w:rPr>
          <w:sz w:val="24"/>
          <w:szCs w:val="24"/>
        </w:rPr>
        <w:t>e</w:t>
      </w:r>
      <w:r w:rsidR="002F2EA7" w:rsidRPr="00773F5F">
        <w:rPr>
          <w:sz w:val="24"/>
          <w:szCs w:val="24"/>
        </w:rPr>
        <w:t>:</w:t>
      </w:r>
    </w:p>
    <w:p w14:paraId="22E44494" w14:textId="1144710E" w:rsidR="002B4FB2" w:rsidRPr="0036450D" w:rsidRDefault="002B4FB2" w:rsidP="00982AB7">
      <w:pPr>
        <w:spacing w:line="276" w:lineRule="auto"/>
        <w:rPr>
          <w:sz w:val="24"/>
          <w:szCs w:val="24"/>
        </w:rPr>
      </w:pPr>
      <w:r w:rsidRPr="002B4FB2">
        <w:rPr>
          <w:b/>
          <w:sz w:val="24"/>
          <w:szCs w:val="24"/>
        </w:rPr>
        <w:t xml:space="preserve">CAMPAGNA </w:t>
      </w:r>
      <w:r w:rsidR="00135D33">
        <w:rPr>
          <w:b/>
          <w:sz w:val="24"/>
          <w:szCs w:val="24"/>
        </w:rPr>
        <w:t xml:space="preserve">2025 </w:t>
      </w:r>
      <w:r w:rsidRPr="002B4FB2">
        <w:rPr>
          <w:b/>
          <w:sz w:val="24"/>
          <w:szCs w:val="24"/>
        </w:rPr>
        <w:t xml:space="preserve">BRAND </w:t>
      </w:r>
      <w:r w:rsidR="00AF3608">
        <w:rPr>
          <w:b/>
          <w:sz w:val="24"/>
          <w:szCs w:val="24"/>
        </w:rPr>
        <w:t>AZIENDALE</w:t>
      </w:r>
    </w:p>
    <w:p w14:paraId="2A2796AB" w14:textId="77777777" w:rsidR="002B4FB2" w:rsidRPr="00357239" w:rsidRDefault="002B4FB2" w:rsidP="008E167C">
      <w:pPr>
        <w:spacing w:after="0" w:line="240" w:lineRule="auto"/>
        <w:jc w:val="both"/>
        <w:rPr>
          <w:i/>
          <w:iCs/>
          <w:sz w:val="24"/>
          <w:szCs w:val="24"/>
        </w:rPr>
      </w:pPr>
      <w:r w:rsidRPr="00357239">
        <w:rPr>
          <w:i/>
          <w:iCs/>
          <w:sz w:val="24"/>
          <w:szCs w:val="24"/>
        </w:rPr>
        <w:t>1° CLASSIFICATO GRA</w:t>
      </w:r>
      <w:r w:rsidR="00F167C9" w:rsidRPr="00357239">
        <w:rPr>
          <w:i/>
          <w:iCs/>
          <w:sz w:val="24"/>
          <w:szCs w:val="24"/>
        </w:rPr>
        <w:t>NDE IMPRESA</w:t>
      </w:r>
    </w:p>
    <w:p w14:paraId="15314653" w14:textId="3F799ACB" w:rsidR="00357239" w:rsidRPr="008E167C" w:rsidRDefault="002B4FB2" w:rsidP="00357239">
      <w:pPr>
        <w:spacing w:after="0"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A</w:t>
      </w:r>
      <w:r w:rsidRPr="002B4FB2">
        <w:rPr>
          <w:sz w:val="24"/>
          <w:szCs w:val="24"/>
        </w:rPr>
        <w:t xml:space="preserve">zienda: </w:t>
      </w:r>
      <w:r w:rsidR="000874B8" w:rsidRPr="00357239">
        <w:rPr>
          <w:b/>
          <w:bCs/>
          <w:sz w:val="24"/>
          <w:szCs w:val="24"/>
        </w:rPr>
        <w:t>SKF INDUSTRIE</w:t>
      </w:r>
      <w:r w:rsidR="008E167C">
        <w:rPr>
          <w:b/>
          <w:bCs/>
          <w:sz w:val="24"/>
          <w:szCs w:val="24"/>
        </w:rPr>
        <w:t xml:space="preserve"> - </w:t>
      </w:r>
      <w:r w:rsidR="00440748">
        <w:rPr>
          <w:sz w:val="24"/>
          <w:szCs w:val="24"/>
        </w:rPr>
        <w:t>T</w:t>
      </w:r>
      <w:r w:rsidRPr="002B4FB2">
        <w:rPr>
          <w:sz w:val="24"/>
          <w:szCs w:val="24"/>
        </w:rPr>
        <w:t xml:space="preserve">itolo della campagna: </w:t>
      </w:r>
      <w:r w:rsidR="000874B8" w:rsidRPr="000874B8">
        <w:rPr>
          <w:sz w:val="24"/>
          <w:szCs w:val="24"/>
        </w:rPr>
        <w:t>“A Coffe With Skf”</w:t>
      </w:r>
    </w:p>
    <w:p w14:paraId="73DE0BB7" w14:textId="77777777" w:rsidR="00357239" w:rsidRDefault="00357239" w:rsidP="00357239">
      <w:pPr>
        <w:spacing w:after="0" w:line="276" w:lineRule="auto"/>
        <w:jc w:val="both"/>
        <w:rPr>
          <w:i/>
          <w:iCs/>
          <w:sz w:val="24"/>
          <w:szCs w:val="24"/>
        </w:rPr>
      </w:pPr>
    </w:p>
    <w:p w14:paraId="3E4F89AA" w14:textId="0DAE5420" w:rsidR="002B4FB2" w:rsidRPr="00357239" w:rsidRDefault="00F167C9" w:rsidP="00357239">
      <w:pPr>
        <w:spacing w:after="0" w:line="276" w:lineRule="auto"/>
        <w:jc w:val="both"/>
        <w:rPr>
          <w:i/>
          <w:iCs/>
          <w:sz w:val="24"/>
          <w:szCs w:val="24"/>
        </w:rPr>
      </w:pPr>
      <w:r w:rsidRPr="00357239">
        <w:rPr>
          <w:i/>
          <w:iCs/>
          <w:sz w:val="24"/>
          <w:szCs w:val="24"/>
        </w:rPr>
        <w:t>1° CLASSIFICATO PICCOLA/MEDIA IMPRESA</w:t>
      </w:r>
    </w:p>
    <w:p w14:paraId="03559EA1" w14:textId="4BAA76B3" w:rsidR="002B4FB2" w:rsidRDefault="000874B8" w:rsidP="00357239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2B4FB2" w:rsidRPr="002B4FB2">
        <w:rPr>
          <w:sz w:val="24"/>
          <w:szCs w:val="24"/>
        </w:rPr>
        <w:t xml:space="preserve">zienda: </w:t>
      </w:r>
      <w:r w:rsidRPr="00357239">
        <w:rPr>
          <w:b/>
          <w:bCs/>
          <w:sz w:val="24"/>
          <w:szCs w:val="24"/>
        </w:rPr>
        <w:t xml:space="preserve">ILSA </w:t>
      </w:r>
      <w:r w:rsidR="008E167C">
        <w:rPr>
          <w:sz w:val="24"/>
          <w:szCs w:val="24"/>
        </w:rPr>
        <w:t xml:space="preserve">- </w:t>
      </w:r>
      <w:r w:rsidR="002B4FB2">
        <w:rPr>
          <w:sz w:val="24"/>
          <w:szCs w:val="24"/>
        </w:rPr>
        <w:t>T</w:t>
      </w:r>
      <w:r w:rsidR="002B4FB2" w:rsidRPr="002B4FB2">
        <w:rPr>
          <w:sz w:val="24"/>
          <w:szCs w:val="24"/>
        </w:rPr>
        <w:t xml:space="preserve">itolo della campagna: </w:t>
      </w:r>
      <w:r w:rsidRPr="000874B8">
        <w:rPr>
          <w:sz w:val="24"/>
          <w:szCs w:val="24"/>
        </w:rPr>
        <w:t>“Campagna Meta ADV”</w:t>
      </w:r>
    </w:p>
    <w:p w14:paraId="06B33E3D" w14:textId="77777777" w:rsidR="00D14D0D" w:rsidRDefault="00D14D0D" w:rsidP="002B4FB2">
      <w:pPr>
        <w:spacing w:line="276" w:lineRule="auto"/>
        <w:jc w:val="both"/>
        <w:rPr>
          <w:sz w:val="24"/>
          <w:szCs w:val="24"/>
        </w:rPr>
      </w:pPr>
    </w:p>
    <w:p w14:paraId="25676308" w14:textId="0D7C5D52" w:rsidR="00D14D0D" w:rsidRPr="00F167C9" w:rsidRDefault="00D14D0D" w:rsidP="003D2C6F">
      <w:pPr>
        <w:spacing w:line="240" w:lineRule="auto"/>
        <w:jc w:val="both"/>
        <w:rPr>
          <w:b/>
          <w:sz w:val="24"/>
          <w:szCs w:val="24"/>
        </w:rPr>
      </w:pPr>
      <w:r w:rsidRPr="002B4FB2">
        <w:rPr>
          <w:b/>
          <w:sz w:val="24"/>
          <w:szCs w:val="24"/>
        </w:rPr>
        <w:t xml:space="preserve">CAMPAGNA </w:t>
      </w:r>
      <w:r w:rsidR="00135D33">
        <w:rPr>
          <w:b/>
          <w:sz w:val="24"/>
          <w:szCs w:val="24"/>
        </w:rPr>
        <w:t xml:space="preserve">2025 </w:t>
      </w:r>
      <w:r w:rsidR="004E4631">
        <w:rPr>
          <w:b/>
          <w:sz w:val="24"/>
          <w:szCs w:val="24"/>
        </w:rPr>
        <w:t xml:space="preserve">ESG - </w:t>
      </w:r>
      <w:r w:rsidRPr="002B4FB2">
        <w:rPr>
          <w:b/>
          <w:sz w:val="24"/>
          <w:szCs w:val="24"/>
        </w:rPr>
        <w:t>SOSTENIBILITA’</w:t>
      </w:r>
      <w:r w:rsidR="00AF3608">
        <w:rPr>
          <w:b/>
          <w:sz w:val="24"/>
          <w:szCs w:val="24"/>
        </w:rPr>
        <w:t xml:space="preserve"> </w:t>
      </w:r>
      <w:r w:rsidR="00AF3608" w:rsidRPr="00AF3608">
        <w:rPr>
          <w:b/>
          <w:sz w:val="24"/>
          <w:szCs w:val="24"/>
        </w:rPr>
        <w:t>AMBIENTALE, SOCIALE, ECONOMICA</w:t>
      </w:r>
    </w:p>
    <w:p w14:paraId="0A4EFE94" w14:textId="77777777" w:rsidR="00D14D0D" w:rsidRPr="00D2166C" w:rsidRDefault="00D14D0D" w:rsidP="003D2C6F">
      <w:pPr>
        <w:spacing w:after="0" w:line="240" w:lineRule="auto"/>
        <w:jc w:val="both"/>
        <w:rPr>
          <w:i/>
          <w:iCs/>
          <w:sz w:val="24"/>
          <w:szCs w:val="24"/>
        </w:rPr>
      </w:pPr>
      <w:r w:rsidRPr="00D2166C">
        <w:rPr>
          <w:i/>
          <w:iCs/>
          <w:sz w:val="24"/>
          <w:szCs w:val="24"/>
        </w:rPr>
        <w:t xml:space="preserve">1° CLASSIFICATO </w:t>
      </w:r>
      <w:r w:rsidR="00F167C9" w:rsidRPr="00D2166C">
        <w:rPr>
          <w:i/>
          <w:iCs/>
          <w:sz w:val="24"/>
          <w:szCs w:val="24"/>
        </w:rPr>
        <w:t>GRANDE IMPRESA</w:t>
      </w:r>
    </w:p>
    <w:p w14:paraId="1128F663" w14:textId="55B9B1E7" w:rsidR="00F167C9" w:rsidRPr="008E167C" w:rsidRDefault="00D14D0D" w:rsidP="00357239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Azienda:</w:t>
      </w:r>
      <w:r w:rsidRPr="00357239">
        <w:rPr>
          <w:b/>
          <w:bCs/>
          <w:sz w:val="24"/>
          <w:szCs w:val="24"/>
        </w:rPr>
        <w:t xml:space="preserve"> </w:t>
      </w:r>
      <w:r w:rsidR="000874B8" w:rsidRPr="00357239">
        <w:rPr>
          <w:b/>
          <w:bCs/>
          <w:sz w:val="24"/>
          <w:szCs w:val="24"/>
        </w:rPr>
        <w:t>TEORESI GROUP</w:t>
      </w:r>
      <w:r w:rsidR="008E167C">
        <w:rPr>
          <w:b/>
          <w:bCs/>
          <w:sz w:val="24"/>
          <w:szCs w:val="24"/>
        </w:rPr>
        <w:t xml:space="preserve"> - </w:t>
      </w:r>
      <w:r>
        <w:rPr>
          <w:sz w:val="24"/>
          <w:szCs w:val="24"/>
        </w:rPr>
        <w:t>T</w:t>
      </w:r>
      <w:r w:rsidRPr="002B4FB2">
        <w:rPr>
          <w:sz w:val="24"/>
          <w:szCs w:val="24"/>
        </w:rPr>
        <w:t xml:space="preserve">itolo della campagna: </w:t>
      </w:r>
      <w:r w:rsidR="000874B8" w:rsidRPr="000874B8">
        <w:rPr>
          <w:sz w:val="24"/>
          <w:szCs w:val="24"/>
        </w:rPr>
        <w:t>“Teoresi x Ogyre</w:t>
      </w:r>
      <w:r w:rsidR="008E167C">
        <w:rPr>
          <w:sz w:val="24"/>
          <w:szCs w:val="24"/>
        </w:rPr>
        <w:t>.</w:t>
      </w:r>
      <w:r w:rsidR="000874B8" w:rsidRPr="000874B8">
        <w:rPr>
          <w:sz w:val="24"/>
          <w:szCs w:val="24"/>
        </w:rPr>
        <w:t xml:space="preserve"> On a mission to clear the ocean</w:t>
      </w:r>
      <w:r w:rsidR="000874B8">
        <w:rPr>
          <w:sz w:val="24"/>
          <w:szCs w:val="24"/>
        </w:rPr>
        <w:t>”</w:t>
      </w:r>
    </w:p>
    <w:p w14:paraId="399F48F9" w14:textId="77777777" w:rsidR="00357239" w:rsidRDefault="00357239" w:rsidP="00D2166C">
      <w:pPr>
        <w:spacing w:after="0" w:line="276" w:lineRule="auto"/>
        <w:jc w:val="both"/>
        <w:rPr>
          <w:sz w:val="24"/>
          <w:szCs w:val="24"/>
        </w:rPr>
      </w:pPr>
    </w:p>
    <w:p w14:paraId="6B80E856" w14:textId="30514A61" w:rsidR="00D14D0D" w:rsidRPr="00357239" w:rsidRDefault="00F167C9" w:rsidP="00D2166C">
      <w:pPr>
        <w:spacing w:after="0" w:line="276" w:lineRule="auto"/>
        <w:jc w:val="both"/>
        <w:rPr>
          <w:i/>
          <w:iCs/>
          <w:sz w:val="24"/>
          <w:szCs w:val="24"/>
        </w:rPr>
      </w:pPr>
      <w:r w:rsidRPr="00357239">
        <w:rPr>
          <w:i/>
          <w:iCs/>
          <w:sz w:val="24"/>
          <w:szCs w:val="24"/>
        </w:rPr>
        <w:t>1° CLASSIFICATO PICCOLA/MEDIA IMPRESA</w:t>
      </w:r>
    </w:p>
    <w:p w14:paraId="7684A86E" w14:textId="01026ABB" w:rsidR="00D14D0D" w:rsidRPr="00357239" w:rsidRDefault="00D14D0D" w:rsidP="008E167C">
      <w:pPr>
        <w:spacing w:after="0"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A</w:t>
      </w:r>
      <w:r w:rsidRPr="002B4FB2">
        <w:rPr>
          <w:sz w:val="24"/>
          <w:szCs w:val="24"/>
        </w:rPr>
        <w:t>zienda:</w:t>
      </w:r>
      <w:r w:rsidRPr="00357239">
        <w:rPr>
          <w:b/>
          <w:bCs/>
          <w:sz w:val="24"/>
          <w:szCs w:val="24"/>
        </w:rPr>
        <w:t xml:space="preserve"> </w:t>
      </w:r>
      <w:r w:rsidR="000874B8" w:rsidRPr="00357239">
        <w:rPr>
          <w:b/>
          <w:bCs/>
          <w:sz w:val="24"/>
          <w:szCs w:val="24"/>
        </w:rPr>
        <w:t>ARMANDO TESTA</w:t>
      </w:r>
      <w:r w:rsidR="008E167C"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>T</w:t>
      </w:r>
      <w:r w:rsidRPr="002B4FB2">
        <w:rPr>
          <w:sz w:val="24"/>
          <w:szCs w:val="24"/>
        </w:rPr>
        <w:t xml:space="preserve">itolo della campagna: </w:t>
      </w:r>
      <w:r w:rsidR="000874B8" w:rsidRPr="000874B8">
        <w:rPr>
          <w:sz w:val="24"/>
          <w:szCs w:val="24"/>
        </w:rPr>
        <w:t>“Cosa faresti per Amore?”</w:t>
      </w:r>
    </w:p>
    <w:p w14:paraId="5A3E8AFB" w14:textId="77777777" w:rsidR="0036450D" w:rsidRDefault="0036450D" w:rsidP="00BF32CA">
      <w:pPr>
        <w:spacing w:line="240" w:lineRule="auto"/>
        <w:jc w:val="both"/>
        <w:rPr>
          <w:b/>
          <w:sz w:val="24"/>
          <w:szCs w:val="24"/>
        </w:rPr>
      </w:pPr>
    </w:p>
    <w:p w14:paraId="2C66A550" w14:textId="5ADE6301" w:rsidR="0036450D" w:rsidRPr="00A97E70" w:rsidRDefault="0036450D" w:rsidP="00BF32CA">
      <w:pPr>
        <w:spacing w:line="240" w:lineRule="auto"/>
        <w:jc w:val="both"/>
        <w:rPr>
          <w:b/>
          <w:sz w:val="24"/>
          <w:szCs w:val="24"/>
        </w:rPr>
      </w:pPr>
      <w:r w:rsidRPr="002B4FB2">
        <w:rPr>
          <w:b/>
          <w:sz w:val="24"/>
          <w:szCs w:val="24"/>
        </w:rPr>
        <w:t xml:space="preserve">CAMPAGNA </w:t>
      </w:r>
      <w:r w:rsidR="00135D33">
        <w:rPr>
          <w:b/>
          <w:sz w:val="24"/>
          <w:szCs w:val="24"/>
        </w:rPr>
        <w:t xml:space="preserve">2025 </w:t>
      </w:r>
      <w:r w:rsidRPr="002B4FB2">
        <w:rPr>
          <w:b/>
          <w:sz w:val="24"/>
          <w:szCs w:val="24"/>
        </w:rPr>
        <w:t>PRODOTTO-SERVIZIO</w:t>
      </w:r>
    </w:p>
    <w:p w14:paraId="78E0B7A4" w14:textId="64FE8AF5" w:rsidR="0036450D" w:rsidRPr="00357239" w:rsidRDefault="0036450D" w:rsidP="00357239">
      <w:pPr>
        <w:spacing w:after="0" w:line="240" w:lineRule="auto"/>
        <w:jc w:val="both"/>
        <w:rPr>
          <w:i/>
          <w:iCs/>
          <w:sz w:val="24"/>
          <w:szCs w:val="24"/>
        </w:rPr>
      </w:pPr>
      <w:r w:rsidRPr="00357239">
        <w:rPr>
          <w:i/>
          <w:iCs/>
          <w:sz w:val="24"/>
          <w:szCs w:val="24"/>
        </w:rPr>
        <w:t xml:space="preserve">1° CLASSIFICATO </w:t>
      </w:r>
      <w:r w:rsidR="000874B8" w:rsidRPr="00357239">
        <w:rPr>
          <w:i/>
          <w:iCs/>
          <w:sz w:val="24"/>
          <w:szCs w:val="24"/>
        </w:rPr>
        <w:t>GRANDE</w:t>
      </w:r>
      <w:r w:rsidRPr="00357239">
        <w:rPr>
          <w:i/>
          <w:iCs/>
          <w:sz w:val="24"/>
          <w:szCs w:val="24"/>
        </w:rPr>
        <w:t xml:space="preserve"> IMPRESA</w:t>
      </w:r>
    </w:p>
    <w:p w14:paraId="60904A0B" w14:textId="1416BA7D" w:rsidR="0036450D" w:rsidRDefault="0036450D" w:rsidP="0035723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2B4FB2">
        <w:rPr>
          <w:sz w:val="24"/>
          <w:szCs w:val="24"/>
        </w:rPr>
        <w:t>zienda:</w:t>
      </w:r>
      <w:r w:rsidR="000874B8" w:rsidRPr="00357239">
        <w:rPr>
          <w:b/>
          <w:bCs/>
        </w:rPr>
        <w:t xml:space="preserve"> </w:t>
      </w:r>
      <w:r w:rsidR="000874B8" w:rsidRPr="00357239">
        <w:rPr>
          <w:b/>
          <w:bCs/>
          <w:sz w:val="24"/>
          <w:szCs w:val="24"/>
        </w:rPr>
        <w:t>RAI- RADIOTELEVISIONE ITALIANA</w:t>
      </w:r>
      <w:r w:rsidR="008E167C">
        <w:rPr>
          <w:sz w:val="24"/>
          <w:szCs w:val="24"/>
        </w:rPr>
        <w:t xml:space="preserve"> - </w:t>
      </w:r>
      <w:r>
        <w:rPr>
          <w:sz w:val="24"/>
          <w:szCs w:val="24"/>
        </w:rPr>
        <w:t>T</w:t>
      </w:r>
      <w:r w:rsidRPr="002B4FB2">
        <w:rPr>
          <w:sz w:val="24"/>
          <w:szCs w:val="24"/>
        </w:rPr>
        <w:t xml:space="preserve">itolo della campagna: </w:t>
      </w:r>
      <w:r w:rsidR="000874B8" w:rsidRPr="000874B8">
        <w:rPr>
          <w:sz w:val="24"/>
          <w:szCs w:val="24"/>
        </w:rPr>
        <w:t>“Il Collegio 9</w:t>
      </w:r>
      <w:r w:rsidR="00357239">
        <w:rPr>
          <w:sz w:val="24"/>
          <w:szCs w:val="24"/>
        </w:rPr>
        <w:t>”</w:t>
      </w:r>
    </w:p>
    <w:p w14:paraId="3E309AB3" w14:textId="77777777" w:rsidR="00357239" w:rsidRPr="002B4FB2" w:rsidRDefault="00357239" w:rsidP="00357239">
      <w:pPr>
        <w:spacing w:after="0" w:line="240" w:lineRule="auto"/>
        <w:jc w:val="both"/>
        <w:rPr>
          <w:sz w:val="24"/>
          <w:szCs w:val="24"/>
        </w:rPr>
      </w:pPr>
    </w:p>
    <w:p w14:paraId="1A757EFC" w14:textId="0A2F0750" w:rsidR="0036450D" w:rsidRPr="00357239" w:rsidRDefault="0036450D" w:rsidP="00357239">
      <w:pPr>
        <w:spacing w:after="0" w:line="240" w:lineRule="auto"/>
        <w:jc w:val="both"/>
        <w:rPr>
          <w:i/>
          <w:iCs/>
          <w:sz w:val="24"/>
          <w:szCs w:val="24"/>
        </w:rPr>
      </w:pPr>
      <w:r w:rsidRPr="00357239">
        <w:rPr>
          <w:i/>
          <w:iCs/>
          <w:sz w:val="24"/>
          <w:szCs w:val="24"/>
        </w:rPr>
        <w:t>1° CLASSIFICATO PICCOLA/MEDIA IMPRESA</w:t>
      </w:r>
    </w:p>
    <w:p w14:paraId="043937A0" w14:textId="590A7F37" w:rsidR="00D468E4" w:rsidRDefault="0036450D" w:rsidP="008E167C">
      <w:pPr>
        <w:spacing w:after="0" w:line="240" w:lineRule="auto"/>
        <w:jc w:val="both"/>
        <w:rPr>
          <w:sz w:val="24"/>
          <w:szCs w:val="24"/>
        </w:rPr>
      </w:pPr>
      <w:r w:rsidRPr="00E711BA">
        <w:rPr>
          <w:sz w:val="24"/>
          <w:szCs w:val="24"/>
        </w:rPr>
        <w:t xml:space="preserve">Azienda: </w:t>
      </w:r>
      <w:r w:rsidR="000874B8" w:rsidRPr="00357239">
        <w:rPr>
          <w:b/>
          <w:bCs/>
          <w:sz w:val="24"/>
          <w:szCs w:val="24"/>
        </w:rPr>
        <w:t>ARDUINO</w:t>
      </w:r>
      <w:r w:rsidR="008E167C">
        <w:rPr>
          <w:sz w:val="24"/>
          <w:szCs w:val="24"/>
        </w:rPr>
        <w:t xml:space="preserve"> - </w:t>
      </w:r>
      <w:r>
        <w:rPr>
          <w:sz w:val="24"/>
          <w:szCs w:val="24"/>
        </w:rPr>
        <w:t>T</w:t>
      </w:r>
      <w:r w:rsidRPr="002B4FB2">
        <w:rPr>
          <w:sz w:val="24"/>
          <w:szCs w:val="24"/>
        </w:rPr>
        <w:t xml:space="preserve">itolo della campagna: </w:t>
      </w:r>
      <w:r w:rsidR="000874B8" w:rsidRPr="000874B8">
        <w:rPr>
          <w:sz w:val="24"/>
          <w:szCs w:val="24"/>
        </w:rPr>
        <w:t>“Arduino Uno Q – From Blink to Think”</w:t>
      </w:r>
    </w:p>
    <w:p w14:paraId="7DFE136C" w14:textId="77777777" w:rsidR="008E167C" w:rsidRDefault="008E167C" w:rsidP="008E167C">
      <w:pPr>
        <w:spacing w:after="0" w:line="240" w:lineRule="auto"/>
        <w:jc w:val="both"/>
        <w:rPr>
          <w:sz w:val="24"/>
          <w:szCs w:val="24"/>
        </w:rPr>
      </w:pPr>
    </w:p>
    <w:p w14:paraId="5B01BC19" w14:textId="3983C423" w:rsidR="00EE10AE" w:rsidRDefault="00446EDD" w:rsidP="007711CD">
      <w:pPr>
        <w:spacing w:line="276" w:lineRule="auto"/>
        <w:jc w:val="both"/>
        <w:rPr>
          <w:bCs/>
          <w:sz w:val="24"/>
          <w:szCs w:val="24"/>
        </w:rPr>
      </w:pPr>
      <w:r w:rsidRPr="00773F5F">
        <w:rPr>
          <w:sz w:val="24"/>
          <w:szCs w:val="24"/>
        </w:rPr>
        <w:t>La giuria del Premio Serafini</w:t>
      </w:r>
      <w:r w:rsidR="00EE10AE">
        <w:rPr>
          <w:sz w:val="24"/>
          <w:szCs w:val="24"/>
        </w:rPr>
        <w:t xml:space="preserve"> </w:t>
      </w:r>
      <w:r w:rsidR="00626655">
        <w:rPr>
          <w:sz w:val="24"/>
          <w:szCs w:val="24"/>
        </w:rPr>
        <w:t xml:space="preserve">per la migliore digital strategy d’impresa </w:t>
      </w:r>
      <w:r w:rsidR="00C81701" w:rsidRPr="00773F5F">
        <w:rPr>
          <w:sz w:val="24"/>
          <w:szCs w:val="24"/>
        </w:rPr>
        <w:t>è</w:t>
      </w:r>
      <w:r w:rsidR="005C0DDE">
        <w:rPr>
          <w:sz w:val="24"/>
          <w:szCs w:val="24"/>
        </w:rPr>
        <w:t xml:space="preserve"> </w:t>
      </w:r>
      <w:r w:rsidR="00094F4D">
        <w:rPr>
          <w:sz w:val="24"/>
          <w:szCs w:val="24"/>
        </w:rPr>
        <w:t xml:space="preserve">stata </w:t>
      </w:r>
      <w:r w:rsidR="00773F5F" w:rsidRPr="00773F5F">
        <w:rPr>
          <w:bCs/>
          <w:sz w:val="24"/>
          <w:szCs w:val="24"/>
        </w:rPr>
        <w:t xml:space="preserve">presieduta e coordinata da </w:t>
      </w:r>
      <w:r w:rsidR="00773F5F" w:rsidRPr="00773F5F">
        <w:rPr>
          <w:b/>
          <w:bCs/>
          <w:sz w:val="24"/>
          <w:szCs w:val="24"/>
        </w:rPr>
        <w:t>Paolo Lottero</w:t>
      </w:r>
      <w:r w:rsidR="00773F5F" w:rsidRPr="00773F5F">
        <w:rPr>
          <w:bCs/>
          <w:sz w:val="24"/>
          <w:szCs w:val="24"/>
        </w:rPr>
        <w:t xml:space="preserve">, </w:t>
      </w:r>
      <w:r w:rsidR="00EE10AE">
        <w:rPr>
          <w:bCs/>
          <w:sz w:val="24"/>
          <w:szCs w:val="24"/>
        </w:rPr>
        <w:t>i</w:t>
      </w:r>
      <w:r w:rsidR="00EE10AE" w:rsidRPr="00EE10AE">
        <w:rPr>
          <w:bCs/>
          <w:sz w:val="24"/>
          <w:szCs w:val="24"/>
        </w:rPr>
        <w:t>mprenditore in</w:t>
      </w:r>
      <w:r w:rsidR="00EE10AE">
        <w:rPr>
          <w:bCs/>
          <w:sz w:val="24"/>
          <w:szCs w:val="24"/>
        </w:rPr>
        <w:t xml:space="preserve"> ambito</w:t>
      </w:r>
      <w:r w:rsidR="00EE10AE" w:rsidRPr="00EE10AE">
        <w:rPr>
          <w:bCs/>
          <w:sz w:val="24"/>
          <w:szCs w:val="24"/>
        </w:rPr>
        <w:t xml:space="preserve"> </w:t>
      </w:r>
      <w:r w:rsidR="00EE10AE">
        <w:rPr>
          <w:bCs/>
          <w:sz w:val="24"/>
          <w:szCs w:val="24"/>
        </w:rPr>
        <w:t>i</w:t>
      </w:r>
      <w:r w:rsidR="00EE10AE" w:rsidRPr="00EE10AE">
        <w:rPr>
          <w:bCs/>
          <w:sz w:val="24"/>
          <w:szCs w:val="24"/>
        </w:rPr>
        <w:t xml:space="preserve">nnovazione, </w:t>
      </w:r>
      <w:r w:rsidR="00EE10AE">
        <w:rPr>
          <w:bCs/>
          <w:sz w:val="24"/>
          <w:szCs w:val="24"/>
        </w:rPr>
        <w:t>t</w:t>
      </w:r>
      <w:r w:rsidR="00EE10AE" w:rsidRPr="00EE10AE">
        <w:rPr>
          <w:bCs/>
          <w:sz w:val="24"/>
          <w:szCs w:val="24"/>
        </w:rPr>
        <w:t xml:space="preserve">ecnologia e </w:t>
      </w:r>
      <w:r w:rsidR="00EE10AE">
        <w:rPr>
          <w:bCs/>
          <w:sz w:val="24"/>
          <w:szCs w:val="24"/>
        </w:rPr>
        <w:t>s</w:t>
      </w:r>
      <w:r w:rsidR="00EE10AE" w:rsidRPr="00EE10AE">
        <w:rPr>
          <w:bCs/>
          <w:sz w:val="24"/>
          <w:szCs w:val="24"/>
        </w:rPr>
        <w:t xml:space="preserve">trategie </w:t>
      </w:r>
      <w:r w:rsidR="00EE10AE">
        <w:rPr>
          <w:bCs/>
          <w:sz w:val="24"/>
          <w:szCs w:val="24"/>
        </w:rPr>
        <w:t>d</w:t>
      </w:r>
      <w:r w:rsidR="00EE10AE" w:rsidRPr="00EE10AE">
        <w:rPr>
          <w:bCs/>
          <w:sz w:val="24"/>
          <w:szCs w:val="24"/>
        </w:rPr>
        <w:t>igitali</w:t>
      </w:r>
      <w:r w:rsidR="00EE10AE">
        <w:rPr>
          <w:bCs/>
          <w:sz w:val="24"/>
          <w:szCs w:val="24"/>
        </w:rPr>
        <w:t>,</w:t>
      </w:r>
      <w:r w:rsidR="00EE10AE" w:rsidRPr="00EE10AE">
        <w:rPr>
          <w:bCs/>
          <w:sz w:val="24"/>
          <w:szCs w:val="24"/>
        </w:rPr>
        <w:t xml:space="preserve"> </w:t>
      </w:r>
      <w:r w:rsidR="00773F5F" w:rsidRPr="00773F5F">
        <w:rPr>
          <w:bCs/>
          <w:sz w:val="24"/>
          <w:szCs w:val="24"/>
        </w:rPr>
        <w:t>ed è composta da</w:t>
      </w:r>
      <w:r w:rsidR="007711CD">
        <w:rPr>
          <w:bCs/>
          <w:sz w:val="24"/>
          <w:szCs w:val="24"/>
        </w:rPr>
        <w:t xml:space="preserve"> </w:t>
      </w:r>
      <w:r w:rsidR="00EE10AE" w:rsidRPr="00EE10AE">
        <w:rPr>
          <w:b/>
          <w:sz w:val="24"/>
          <w:szCs w:val="24"/>
        </w:rPr>
        <w:t>Sergio Amati</w:t>
      </w:r>
      <w:r w:rsidR="00EE10AE">
        <w:rPr>
          <w:bCs/>
          <w:sz w:val="24"/>
          <w:szCs w:val="24"/>
        </w:rPr>
        <w:t>,</w:t>
      </w:r>
      <w:r w:rsidR="00EE10AE" w:rsidRPr="00EE10AE">
        <w:rPr>
          <w:bCs/>
          <w:sz w:val="24"/>
          <w:szCs w:val="24"/>
        </w:rPr>
        <w:t xml:space="preserve"> General Manager di IAB Italia - Interactive Advertising Bureau</w:t>
      </w:r>
      <w:r w:rsidR="00EE10AE">
        <w:rPr>
          <w:bCs/>
          <w:sz w:val="24"/>
          <w:szCs w:val="24"/>
        </w:rPr>
        <w:t>;</w:t>
      </w:r>
      <w:r w:rsidR="00EE10AE" w:rsidRPr="00EE10AE">
        <w:rPr>
          <w:bCs/>
          <w:sz w:val="24"/>
          <w:szCs w:val="24"/>
        </w:rPr>
        <w:t xml:space="preserve"> </w:t>
      </w:r>
      <w:r w:rsidR="00EE10AE" w:rsidRPr="007711CD">
        <w:rPr>
          <w:b/>
          <w:sz w:val="24"/>
          <w:szCs w:val="24"/>
        </w:rPr>
        <w:t>Eleonora Faina</w:t>
      </w:r>
      <w:r w:rsidR="00EE10AE" w:rsidRPr="007711CD">
        <w:rPr>
          <w:bCs/>
          <w:sz w:val="24"/>
          <w:szCs w:val="24"/>
        </w:rPr>
        <w:t>, Vice Direttore Unione Industriali Torino</w:t>
      </w:r>
      <w:r w:rsidR="00EE10AE">
        <w:rPr>
          <w:bCs/>
          <w:sz w:val="24"/>
          <w:szCs w:val="24"/>
        </w:rPr>
        <w:t>;</w:t>
      </w:r>
      <w:r w:rsidR="00EE10AE" w:rsidRPr="007711CD">
        <w:rPr>
          <w:b/>
          <w:sz w:val="24"/>
          <w:szCs w:val="24"/>
        </w:rPr>
        <w:t xml:space="preserve"> Riccardo Fava</w:t>
      </w:r>
      <w:r w:rsidR="00EE10AE" w:rsidRPr="007711CD">
        <w:rPr>
          <w:bCs/>
          <w:sz w:val="24"/>
          <w:szCs w:val="24"/>
        </w:rPr>
        <w:t xml:space="preserve">, </w:t>
      </w:r>
      <w:r w:rsidR="00EE10AE" w:rsidRPr="00EE10AE">
        <w:rPr>
          <w:bCs/>
          <w:sz w:val="24"/>
          <w:szCs w:val="24"/>
        </w:rPr>
        <w:t>Presidente OCIMP</w:t>
      </w:r>
      <w:r w:rsidR="00EE10AE">
        <w:rPr>
          <w:bCs/>
          <w:sz w:val="24"/>
          <w:szCs w:val="24"/>
        </w:rPr>
        <w:t xml:space="preserve"> – Osservatorio della Comunicazione d’Impresa del Piemonte</w:t>
      </w:r>
      <w:r w:rsidR="00EE10AE" w:rsidRPr="00EE10AE">
        <w:rPr>
          <w:bCs/>
          <w:sz w:val="24"/>
          <w:szCs w:val="24"/>
        </w:rPr>
        <w:t xml:space="preserve"> e Corporate Vice President Communication, ESG&amp; Investor Relations di Diasorin</w:t>
      </w:r>
      <w:r w:rsidR="00EE10AE">
        <w:rPr>
          <w:bCs/>
          <w:sz w:val="24"/>
          <w:szCs w:val="24"/>
        </w:rPr>
        <w:t xml:space="preserve">; </w:t>
      </w:r>
      <w:r w:rsidR="007711CD" w:rsidRPr="007711CD">
        <w:rPr>
          <w:b/>
          <w:sz w:val="24"/>
          <w:szCs w:val="24"/>
        </w:rPr>
        <w:t>Enrico Giubertoni</w:t>
      </w:r>
      <w:r w:rsidR="007711CD" w:rsidRPr="007711CD">
        <w:rPr>
          <w:bCs/>
          <w:sz w:val="24"/>
          <w:szCs w:val="24"/>
        </w:rPr>
        <w:t>, Performance Systems Architect™,</w:t>
      </w:r>
      <w:r w:rsidR="007711CD">
        <w:rPr>
          <w:bCs/>
          <w:sz w:val="24"/>
          <w:szCs w:val="24"/>
        </w:rPr>
        <w:t xml:space="preserve"> autore e consulente </w:t>
      </w:r>
      <w:r w:rsidR="00F021F2">
        <w:rPr>
          <w:bCs/>
          <w:sz w:val="24"/>
          <w:szCs w:val="24"/>
        </w:rPr>
        <w:t>n</w:t>
      </w:r>
      <w:r w:rsidR="007711CD">
        <w:rPr>
          <w:bCs/>
          <w:sz w:val="24"/>
          <w:szCs w:val="24"/>
        </w:rPr>
        <w:t>el settore digitale</w:t>
      </w:r>
      <w:r w:rsidR="002051CC">
        <w:rPr>
          <w:bCs/>
          <w:sz w:val="24"/>
          <w:szCs w:val="24"/>
        </w:rPr>
        <w:t xml:space="preserve">; </w:t>
      </w:r>
      <w:r w:rsidR="00773F5F" w:rsidRPr="00773F5F">
        <w:rPr>
          <w:b/>
          <w:bCs/>
          <w:sz w:val="24"/>
          <w:szCs w:val="24"/>
        </w:rPr>
        <w:t>Stefano Jugo</w:t>
      </w:r>
      <w:r w:rsidR="00773F5F" w:rsidRPr="00773F5F">
        <w:rPr>
          <w:bCs/>
          <w:sz w:val="24"/>
          <w:szCs w:val="24"/>
        </w:rPr>
        <w:t>, marketing</w:t>
      </w:r>
      <w:r w:rsidR="007711CD">
        <w:rPr>
          <w:bCs/>
          <w:sz w:val="24"/>
          <w:szCs w:val="24"/>
        </w:rPr>
        <w:t xml:space="preserve"> e </w:t>
      </w:r>
      <w:r w:rsidR="00773F5F" w:rsidRPr="00773F5F">
        <w:rPr>
          <w:bCs/>
          <w:sz w:val="24"/>
          <w:szCs w:val="24"/>
        </w:rPr>
        <w:t>communication manager di Giulio Einaudi Editore;</w:t>
      </w:r>
      <w:r w:rsidR="007711CD" w:rsidRPr="007711CD">
        <w:rPr>
          <w:bCs/>
          <w:sz w:val="24"/>
          <w:szCs w:val="24"/>
        </w:rPr>
        <w:t xml:space="preserve"> </w:t>
      </w:r>
      <w:r w:rsidR="007711CD" w:rsidRPr="007711CD">
        <w:rPr>
          <w:b/>
          <w:sz w:val="24"/>
          <w:szCs w:val="24"/>
        </w:rPr>
        <w:t>Raffaele Pastore</w:t>
      </w:r>
      <w:r w:rsidR="007711CD" w:rsidRPr="007711CD">
        <w:rPr>
          <w:bCs/>
          <w:sz w:val="24"/>
          <w:szCs w:val="24"/>
        </w:rPr>
        <w:t>,</w:t>
      </w:r>
      <w:r w:rsidR="007711CD">
        <w:rPr>
          <w:bCs/>
          <w:sz w:val="24"/>
          <w:szCs w:val="24"/>
        </w:rPr>
        <w:t xml:space="preserve"> </w:t>
      </w:r>
      <w:r w:rsidR="007711CD" w:rsidRPr="007711CD">
        <w:rPr>
          <w:bCs/>
          <w:sz w:val="24"/>
          <w:szCs w:val="24"/>
        </w:rPr>
        <w:t>Direttore Generale di UPA</w:t>
      </w:r>
      <w:r w:rsidR="00EE10AE" w:rsidRPr="00EE10AE">
        <w:rPr>
          <w:bCs/>
          <w:sz w:val="24"/>
          <w:szCs w:val="24"/>
        </w:rPr>
        <w:t>– Utenti Pubblicità Associati</w:t>
      </w:r>
      <w:r w:rsidR="00D468E4">
        <w:rPr>
          <w:bCs/>
          <w:sz w:val="24"/>
          <w:szCs w:val="24"/>
        </w:rPr>
        <w:t>.</w:t>
      </w:r>
    </w:p>
    <w:p w14:paraId="33F3B931" w14:textId="4A307647" w:rsidR="008D35C3" w:rsidRPr="003D2C6F" w:rsidRDefault="001A45AF" w:rsidP="00EF2396">
      <w:pPr>
        <w:spacing w:line="276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La Fondazione Picco</w:t>
      </w:r>
      <w:r w:rsidR="001031BB">
        <w:rPr>
          <w:bCs/>
          <w:sz w:val="24"/>
          <w:szCs w:val="24"/>
        </w:rPr>
        <w:t xml:space="preserve">, il cui scopo è ricordare la figura di Piergiorgio Picco attraverso la </w:t>
      </w:r>
      <w:r w:rsidR="001031BB" w:rsidRPr="001031BB">
        <w:rPr>
          <w:bCs/>
          <w:sz w:val="24"/>
          <w:szCs w:val="24"/>
        </w:rPr>
        <w:t>realizza</w:t>
      </w:r>
      <w:r w:rsidR="001031BB">
        <w:rPr>
          <w:bCs/>
          <w:sz w:val="24"/>
          <w:szCs w:val="24"/>
        </w:rPr>
        <w:t>zione di</w:t>
      </w:r>
      <w:r w:rsidR="001031BB" w:rsidRPr="001031BB">
        <w:rPr>
          <w:bCs/>
          <w:sz w:val="24"/>
          <w:szCs w:val="24"/>
        </w:rPr>
        <w:t xml:space="preserve"> iniziative di interesse sociale, culturale, morale e solidaristico</w:t>
      </w:r>
      <w:r w:rsidR="001031BB">
        <w:rPr>
          <w:bCs/>
          <w:sz w:val="24"/>
          <w:szCs w:val="24"/>
        </w:rPr>
        <w:t xml:space="preserve"> a vantaggio della</w:t>
      </w:r>
      <w:r w:rsidR="001031BB" w:rsidRPr="001031BB">
        <w:rPr>
          <w:bCs/>
          <w:sz w:val="24"/>
          <w:szCs w:val="24"/>
        </w:rPr>
        <w:t xml:space="preserve"> comunità</w:t>
      </w:r>
      <w:r w:rsidR="001031BB">
        <w:rPr>
          <w:bCs/>
          <w:sz w:val="24"/>
          <w:szCs w:val="24"/>
        </w:rPr>
        <w:t>, sostiene</w:t>
      </w:r>
      <w:r w:rsidR="00DC7107">
        <w:rPr>
          <w:bCs/>
          <w:sz w:val="24"/>
          <w:szCs w:val="24"/>
        </w:rPr>
        <w:t xml:space="preserve"> e celebra</w:t>
      </w:r>
      <w:r w:rsidR="001031BB">
        <w:rPr>
          <w:bCs/>
          <w:sz w:val="24"/>
          <w:szCs w:val="24"/>
        </w:rPr>
        <w:t xml:space="preserve"> il Premio Serafini </w:t>
      </w:r>
      <w:r w:rsidR="00DC7107">
        <w:rPr>
          <w:bCs/>
          <w:sz w:val="24"/>
          <w:szCs w:val="24"/>
        </w:rPr>
        <w:t xml:space="preserve">nell’anno del centenario dell’azienda Picco &amp;Martini </w:t>
      </w:r>
      <w:r w:rsidR="001031BB">
        <w:rPr>
          <w:bCs/>
          <w:sz w:val="24"/>
          <w:szCs w:val="24"/>
        </w:rPr>
        <w:t>raddoppian</w:t>
      </w:r>
      <w:r w:rsidR="00DC7107">
        <w:rPr>
          <w:bCs/>
          <w:sz w:val="24"/>
          <w:szCs w:val="24"/>
        </w:rPr>
        <w:t>d</w:t>
      </w:r>
      <w:r w:rsidR="001031BB">
        <w:rPr>
          <w:bCs/>
          <w:sz w:val="24"/>
          <w:szCs w:val="24"/>
        </w:rPr>
        <w:t xml:space="preserve">o il premio devoluto alle </w:t>
      </w:r>
      <w:r w:rsidR="00DC7107">
        <w:rPr>
          <w:bCs/>
          <w:sz w:val="24"/>
          <w:szCs w:val="24"/>
        </w:rPr>
        <w:t>campagne vincitrici.</w:t>
      </w:r>
      <w:r w:rsidR="00DC7107" w:rsidRPr="00DC7107">
        <w:rPr>
          <w:sz w:val="24"/>
          <w:szCs w:val="24"/>
        </w:rPr>
        <w:t xml:space="preserve"> </w:t>
      </w:r>
      <w:r w:rsidR="00DC7107">
        <w:rPr>
          <w:sz w:val="24"/>
          <w:szCs w:val="24"/>
        </w:rPr>
        <w:t xml:space="preserve">I </w:t>
      </w:r>
      <w:r w:rsidR="00CD1C3B">
        <w:rPr>
          <w:sz w:val="24"/>
          <w:szCs w:val="24"/>
        </w:rPr>
        <w:t>premiati</w:t>
      </w:r>
      <w:r w:rsidR="00DC7107">
        <w:rPr>
          <w:sz w:val="24"/>
          <w:szCs w:val="24"/>
        </w:rPr>
        <w:t xml:space="preserve">, grazie all’intervento della </w:t>
      </w:r>
      <w:r>
        <w:rPr>
          <w:sz w:val="24"/>
          <w:szCs w:val="24"/>
        </w:rPr>
        <w:t>Fondazione Picco</w:t>
      </w:r>
      <w:r w:rsidR="00DC7107">
        <w:rPr>
          <w:sz w:val="24"/>
          <w:szCs w:val="24"/>
        </w:rPr>
        <w:t>, riceveranno</w:t>
      </w:r>
      <w:r w:rsidR="00DC7107" w:rsidRPr="00E711BA">
        <w:rPr>
          <w:sz w:val="24"/>
          <w:szCs w:val="24"/>
        </w:rPr>
        <w:t xml:space="preserve"> </w:t>
      </w:r>
      <w:r w:rsidR="00DC7107">
        <w:rPr>
          <w:sz w:val="24"/>
          <w:szCs w:val="24"/>
        </w:rPr>
        <w:t xml:space="preserve">così </w:t>
      </w:r>
      <w:r w:rsidR="00DC7107" w:rsidRPr="00E711BA">
        <w:rPr>
          <w:sz w:val="24"/>
          <w:szCs w:val="24"/>
        </w:rPr>
        <w:t xml:space="preserve">un </w:t>
      </w:r>
      <w:r w:rsidR="00DC7107">
        <w:rPr>
          <w:sz w:val="24"/>
          <w:szCs w:val="24"/>
        </w:rPr>
        <w:t>voucher del valore di 2.000 e</w:t>
      </w:r>
      <w:r w:rsidR="00DC7107" w:rsidRPr="00E711BA">
        <w:rPr>
          <w:sz w:val="24"/>
          <w:szCs w:val="24"/>
        </w:rPr>
        <w:t>uro</w:t>
      </w:r>
      <w:r w:rsidR="00CD1C3B">
        <w:rPr>
          <w:sz w:val="24"/>
          <w:szCs w:val="24"/>
        </w:rPr>
        <w:t xml:space="preserve"> cadauno</w:t>
      </w:r>
      <w:r w:rsidR="00DC7107" w:rsidRPr="00E711BA">
        <w:rPr>
          <w:sz w:val="24"/>
          <w:szCs w:val="24"/>
        </w:rPr>
        <w:t xml:space="preserve"> per la </w:t>
      </w:r>
      <w:r w:rsidR="00DC7107">
        <w:rPr>
          <w:sz w:val="24"/>
          <w:szCs w:val="24"/>
        </w:rPr>
        <w:t>crescita professionale in ambito digitale</w:t>
      </w:r>
      <w:r w:rsidR="00CD1C3B">
        <w:rPr>
          <w:sz w:val="24"/>
          <w:szCs w:val="24"/>
        </w:rPr>
        <w:t>.</w:t>
      </w:r>
      <w:r w:rsidR="003D2C6F">
        <w:rPr>
          <w:bCs/>
          <w:sz w:val="24"/>
          <w:szCs w:val="24"/>
        </w:rPr>
        <w:t xml:space="preserve"> </w:t>
      </w:r>
      <w:r w:rsidR="002051CC" w:rsidRPr="00773F5F">
        <w:rPr>
          <w:sz w:val="24"/>
          <w:szCs w:val="24"/>
        </w:rPr>
        <w:t xml:space="preserve">La scelta di assegnare questo riconoscimento non solo all’impresa, </w:t>
      </w:r>
      <w:r w:rsidR="002051CC">
        <w:rPr>
          <w:sz w:val="24"/>
          <w:szCs w:val="24"/>
        </w:rPr>
        <w:t>ma anche al</w:t>
      </w:r>
      <w:r w:rsidR="002051CC" w:rsidRPr="00773F5F">
        <w:rPr>
          <w:sz w:val="24"/>
          <w:szCs w:val="24"/>
        </w:rPr>
        <w:t xml:space="preserve"> Social Media Man</w:t>
      </w:r>
      <w:r w:rsidR="002051CC">
        <w:rPr>
          <w:sz w:val="24"/>
          <w:szCs w:val="24"/>
        </w:rPr>
        <w:t>ager o</w:t>
      </w:r>
      <w:r w:rsidR="002051CC" w:rsidRPr="00773F5F">
        <w:rPr>
          <w:sz w:val="24"/>
          <w:szCs w:val="24"/>
        </w:rPr>
        <w:t xml:space="preserve"> all’agenzia che ha ideato e/o condotto la campagna digitale</w:t>
      </w:r>
      <w:r w:rsidR="002051CC">
        <w:rPr>
          <w:sz w:val="24"/>
          <w:szCs w:val="24"/>
        </w:rPr>
        <w:t>,</w:t>
      </w:r>
      <w:r w:rsidR="002051CC" w:rsidRPr="00773F5F">
        <w:rPr>
          <w:sz w:val="24"/>
          <w:szCs w:val="24"/>
        </w:rPr>
        <w:t xml:space="preserve"> </w:t>
      </w:r>
      <w:r w:rsidR="00DC7107">
        <w:rPr>
          <w:sz w:val="24"/>
          <w:szCs w:val="24"/>
        </w:rPr>
        <w:t xml:space="preserve">ne amplifica il valore di condivisione e di rafforzamento dell’identità aziendale tra manager, dipendenti e collaboratori, e verso clienti e partner. </w:t>
      </w:r>
    </w:p>
    <w:p w14:paraId="4ABEAA64" w14:textId="2469441D" w:rsidR="00EF6869" w:rsidRDefault="007D45C0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La premiazione avvenuta presso il Centro Congressi ha visto protagonisti i presidenti dei Gruppi merceologici promotori dell’iniziativa: </w:t>
      </w:r>
      <w:r w:rsidRPr="007D45C0">
        <w:rPr>
          <w:b/>
          <w:sz w:val="24"/>
          <w:szCs w:val="24"/>
        </w:rPr>
        <w:t>Giacomo Cacciabue</w:t>
      </w:r>
      <w:r w:rsidRPr="007D45C0">
        <w:rPr>
          <w:bCs/>
          <w:sz w:val="24"/>
          <w:szCs w:val="24"/>
        </w:rPr>
        <w:t>, Presidente Gruppo Gomma Plastica</w:t>
      </w:r>
      <w:r>
        <w:rPr>
          <w:bCs/>
          <w:sz w:val="24"/>
          <w:szCs w:val="24"/>
        </w:rPr>
        <w:t xml:space="preserve"> e </w:t>
      </w:r>
      <w:r w:rsidRPr="007D45C0">
        <w:rPr>
          <w:bCs/>
          <w:sz w:val="24"/>
          <w:szCs w:val="24"/>
        </w:rPr>
        <w:t xml:space="preserve"> </w:t>
      </w:r>
      <w:r w:rsidRPr="007D45C0">
        <w:rPr>
          <w:b/>
          <w:sz w:val="24"/>
          <w:szCs w:val="24"/>
        </w:rPr>
        <w:t>Paolo Parato</w:t>
      </w:r>
      <w:r w:rsidRPr="007D45C0">
        <w:rPr>
          <w:bCs/>
          <w:sz w:val="24"/>
          <w:szCs w:val="24"/>
        </w:rPr>
        <w:t>, Vicepresidente Gruppo Chimica&amp;Vetro</w:t>
      </w:r>
      <w:r w:rsidR="00B05126">
        <w:rPr>
          <w:bCs/>
          <w:sz w:val="24"/>
          <w:szCs w:val="24"/>
        </w:rPr>
        <w:t xml:space="preserve">, insieme a </w:t>
      </w:r>
      <w:r w:rsidR="00B05126" w:rsidRPr="00B05126">
        <w:rPr>
          <w:b/>
          <w:sz w:val="24"/>
          <w:szCs w:val="24"/>
        </w:rPr>
        <w:t>Cristina Tumiatti</w:t>
      </w:r>
      <w:r w:rsidR="00B05126">
        <w:rPr>
          <w:bCs/>
          <w:sz w:val="24"/>
          <w:szCs w:val="24"/>
        </w:rPr>
        <w:t xml:space="preserve"> </w:t>
      </w:r>
      <w:r w:rsidR="00B05126" w:rsidRPr="00B05126">
        <w:rPr>
          <w:bCs/>
          <w:sz w:val="24"/>
          <w:szCs w:val="24"/>
        </w:rPr>
        <w:t>Presidente del Centro Servizi Industrie a cui fa capo il Centro Congressi,</w:t>
      </w:r>
      <w:r w:rsidR="00B05126">
        <w:rPr>
          <w:bCs/>
          <w:sz w:val="24"/>
          <w:szCs w:val="24"/>
        </w:rPr>
        <w:t xml:space="preserve"> che hanno ricordato la figura di Mattia Serafini</w:t>
      </w:r>
      <w:r w:rsidR="00B05126" w:rsidRPr="00B05126">
        <w:rPr>
          <w:bCs/>
          <w:sz w:val="24"/>
          <w:szCs w:val="24"/>
        </w:rPr>
        <w:t xml:space="preserve"> </w:t>
      </w:r>
      <w:r w:rsidR="00B05126">
        <w:rPr>
          <w:bCs/>
          <w:sz w:val="24"/>
          <w:szCs w:val="24"/>
        </w:rPr>
        <w:t xml:space="preserve">e il suo </w:t>
      </w:r>
      <w:r w:rsidR="00B05126" w:rsidRPr="00B05126">
        <w:rPr>
          <w:bCs/>
          <w:sz w:val="24"/>
          <w:szCs w:val="24"/>
        </w:rPr>
        <w:t>valore umano e professionale</w:t>
      </w:r>
      <w:r w:rsidR="00B05126">
        <w:rPr>
          <w:bCs/>
          <w:sz w:val="24"/>
          <w:szCs w:val="24"/>
        </w:rPr>
        <w:t xml:space="preserve">, </w:t>
      </w:r>
      <w:r w:rsidR="000B0CFF">
        <w:rPr>
          <w:bCs/>
          <w:sz w:val="24"/>
          <w:szCs w:val="24"/>
        </w:rPr>
        <w:t>attribuendo</w:t>
      </w:r>
      <w:r w:rsidR="00B05126">
        <w:rPr>
          <w:bCs/>
          <w:sz w:val="24"/>
          <w:szCs w:val="24"/>
        </w:rPr>
        <w:t xml:space="preserve"> al Premio per la migliore </w:t>
      </w:r>
      <w:r w:rsidR="00EF6869">
        <w:rPr>
          <w:bCs/>
          <w:sz w:val="24"/>
          <w:szCs w:val="24"/>
        </w:rPr>
        <w:t xml:space="preserve">Digital </w:t>
      </w:r>
      <w:r w:rsidR="00B05126">
        <w:rPr>
          <w:bCs/>
          <w:sz w:val="24"/>
          <w:szCs w:val="24"/>
        </w:rPr>
        <w:t>Strategy d’Impresa</w:t>
      </w:r>
      <w:r w:rsidR="00EF6869">
        <w:rPr>
          <w:bCs/>
          <w:sz w:val="24"/>
          <w:szCs w:val="24"/>
        </w:rPr>
        <w:t>, simbolo</w:t>
      </w:r>
      <w:r w:rsidR="00EF6869" w:rsidRPr="00EF6869">
        <w:rPr>
          <w:bCs/>
          <w:sz w:val="24"/>
          <w:szCs w:val="24"/>
        </w:rPr>
        <w:t xml:space="preserve"> </w:t>
      </w:r>
      <w:r w:rsidR="00EF6869">
        <w:rPr>
          <w:bCs/>
          <w:sz w:val="24"/>
          <w:szCs w:val="24"/>
        </w:rPr>
        <w:t xml:space="preserve">di </w:t>
      </w:r>
      <w:r w:rsidR="00EF6869" w:rsidRPr="003D2E42">
        <w:rPr>
          <w:bCs/>
          <w:sz w:val="24"/>
          <w:szCs w:val="24"/>
        </w:rPr>
        <w:t xml:space="preserve">una cultura d’impresa </w:t>
      </w:r>
      <w:r w:rsidR="00EF6869">
        <w:rPr>
          <w:bCs/>
          <w:sz w:val="24"/>
          <w:szCs w:val="24"/>
        </w:rPr>
        <w:t xml:space="preserve">aperta, </w:t>
      </w:r>
      <w:r w:rsidR="00EF6869" w:rsidRPr="003D2E42">
        <w:rPr>
          <w:bCs/>
          <w:sz w:val="24"/>
          <w:szCs w:val="24"/>
        </w:rPr>
        <w:t>innovativa e inclusiva</w:t>
      </w:r>
      <w:r w:rsidR="00EF6869">
        <w:rPr>
          <w:bCs/>
          <w:sz w:val="24"/>
          <w:szCs w:val="24"/>
        </w:rPr>
        <w:t>,</w:t>
      </w:r>
      <w:r w:rsidR="00B05126">
        <w:rPr>
          <w:bCs/>
          <w:sz w:val="24"/>
          <w:szCs w:val="24"/>
        </w:rPr>
        <w:t xml:space="preserve"> un forte significato di appartenenza associativa</w:t>
      </w:r>
      <w:r w:rsidR="00EF6869">
        <w:rPr>
          <w:bCs/>
          <w:sz w:val="24"/>
          <w:szCs w:val="24"/>
        </w:rPr>
        <w:t>.</w:t>
      </w:r>
    </w:p>
    <w:p w14:paraId="76A03616" w14:textId="77777777" w:rsidR="008E167C" w:rsidRDefault="008E167C">
      <w:pPr>
        <w:spacing w:line="276" w:lineRule="auto"/>
        <w:jc w:val="both"/>
        <w:rPr>
          <w:bCs/>
          <w:sz w:val="24"/>
          <w:szCs w:val="24"/>
        </w:rPr>
      </w:pPr>
    </w:p>
    <w:p w14:paraId="0D21DDAE" w14:textId="50AEB2AD" w:rsidR="008E167C" w:rsidRDefault="008E167C" w:rsidP="00982AB7">
      <w:pPr>
        <w:spacing w:line="240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Ufficio Stampa Unione Industriali Torino</w:t>
      </w:r>
    </w:p>
    <w:p w14:paraId="563129E7" w14:textId="32EDC540" w:rsidR="008E167C" w:rsidRPr="00CD7A40" w:rsidRDefault="008E167C" w:rsidP="00982AB7">
      <w:pPr>
        <w:spacing w:line="240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Francesca Marino - 3316079183</w:t>
      </w:r>
    </w:p>
    <w:sectPr w:rsidR="008E167C" w:rsidRPr="00CD7A40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221AF" w14:textId="77777777" w:rsidR="004B5906" w:rsidRDefault="004B5906" w:rsidP="007959BF">
      <w:pPr>
        <w:spacing w:after="0" w:line="240" w:lineRule="auto"/>
      </w:pPr>
      <w:r>
        <w:separator/>
      </w:r>
    </w:p>
  </w:endnote>
  <w:endnote w:type="continuationSeparator" w:id="0">
    <w:p w14:paraId="0DA91675" w14:textId="77777777" w:rsidR="004B5906" w:rsidRDefault="004B5906" w:rsidP="00795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52630" w14:textId="77777777" w:rsidR="007959BF" w:rsidRDefault="007959BF" w:rsidP="007959BF">
    <w:pPr>
      <w:pStyle w:val="Pidipagina"/>
      <w:tabs>
        <w:tab w:val="clear" w:pos="4819"/>
        <w:tab w:val="clear" w:pos="9638"/>
        <w:tab w:val="left" w:pos="704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55401" w14:textId="77777777" w:rsidR="004B5906" w:rsidRDefault="004B5906" w:rsidP="007959BF">
      <w:pPr>
        <w:spacing w:after="0" w:line="240" w:lineRule="auto"/>
      </w:pPr>
      <w:r>
        <w:separator/>
      </w:r>
    </w:p>
  </w:footnote>
  <w:footnote w:type="continuationSeparator" w:id="0">
    <w:p w14:paraId="137DEB02" w14:textId="77777777" w:rsidR="004B5906" w:rsidRDefault="004B5906" w:rsidP="00795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168B" w14:textId="4EB3F4BE" w:rsidR="00D2166C" w:rsidRDefault="00D2166C" w:rsidP="00D2166C">
    <w:pPr>
      <w:pStyle w:val="Intestazione"/>
      <w:jc w:val="center"/>
    </w:pPr>
    <w:r>
      <w:rPr>
        <w:noProof/>
      </w:rPr>
      <w:drawing>
        <wp:inline distT="0" distB="0" distL="0" distR="0" wp14:anchorId="0B5A942C" wp14:editId="13FF9867">
          <wp:extent cx="2319867" cy="887759"/>
          <wp:effectExtent l="0" t="0" r="0" b="0"/>
          <wp:docPr id="152375546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909" b="19055"/>
                  <a:stretch>
                    <a:fillRect/>
                  </a:stretch>
                </pic:blipFill>
                <pic:spPr bwMode="auto">
                  <a:xfrm>
                    <a:off x="0" y="0"/>
                    <a:ext cx="2343870" cy="8969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rPr>
        <w:b/>
        <w:noProof/>
        <w:sz w:val="40"/>
        <w:szCs w:val="40"/>
        <w:lang w:eastAsia="it-IT"/>
      </w:rPr>
      <w:drawing>
        <wp:inline distT="0" distB="0" distL="0" distR="0" wp14:anchorId="4EE2D90F" wp14:editId="6FADFC99">
          <wp:extent cx="1724025" cy="944622"/>
          <wp:effectExtent l="0" t="0" r="0" b="8255"/>
          <wp:docPr id="90203562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43" cy="9481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A70E5"/>
    <w:multiLevelType w:val="hybridMultilevel"/>
    <w:tmpl w:val="A55A13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55D48"/>
    <w:multiLevelType w:val="hybridMultilevel"/>
    <w:tmpl w:val="E0A247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35921"/>
    <w:multiLevelType w:val="hybridMultilevel"/>
    <w:tmpl w:val="5E30C1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531B7"/>
    <w:multiLevelType w:val="hybridMultilevel"/>
    <w:tmpl w:val="4DB6C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679062">
    <w:abstractNumId w:val="2"/>
  </w:num>
  <w:num w:numId="2" w16cid:durableId="1567573896">
    <w:abstractNumId w:val="3"/>
  </w:num>
  <w:num w:numId="3" w16cid:durableId="253712531">
    <w:abstractNumId w:val="1"/>
  </w:num>
  <w:num w:numId="4" w16cid:durableId="166929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523"/>
    <w:rsid w:val="000005E3"/>
    <w:rsid w:val="00021D13"/>
    <w:rsid w:val="000256FE"/>
    <w:rsid w:val="0006444F"/>
    <w:rsid w:val="00064877"/>
    <w:rsid w:val="0008322F"/>
    <w:rsid w:val="000874B8"/>
    <w:rsid w:val="00094F4D"/>
    <w:rsid w:val="00096369"/>
    <w:rsid w:val="000A2A6D"/>
    <w:rsid w:val="000A2DFF"/>
    <w:rsid w:val="000B0CFF"/>
    <w:rsid w:val="000B29C4"/>
    <w:rsid w:val="000B72A5"/>
    <w:rsid w:val="000C299C"/>
    <w:rsid w:val="000D1586"/>
    <w:rsid w:val="000D4C8B"/>
    <w:rsid w:val="000E68B5"/>
    <w:rsid w:val="001031BB"/>
    <w:rsid w:val="001316BD"/>
    <w:rsid w:val="00135D33"/>
    <w:rsid w:val="00143F8A"/>
    <w:rsid w:val="00156B88"/>
    <w:rsid w:val="0017282E"/>
    <w:rsid w:val="00173BF2"/>
    <w:rsid w:val="0017702D"/>
    <w:rsid w:val="001A45AF"/>
    <w:rsid w:val="001A5D8E"/>
    <w:rsid w:val="002051CC"/>
    <w:rsid w:val="00207526"/>
    <w:rsid w:val="0021126A"/>
    <w:rsid w:val="00257B7C"/>
    <w:rsid w:val="0029758F"/>
    <w:rsid w:val="002A0AF8"/>
    <w:rsid w:val="002B4FB2"/>
    <w:rsid w:val="002D5D59"/>
    <w:rsid w:val="002E7FA3"/>
    <w:rsid w:val="002F2EA7"/>
    <w:rsid w:val="00312F6A"/>
    <w:rsid w:val="00344EAE"/>
    <w:rsid w:val="00357239"/>
    <w:rsid w:val="00362AA1"/>
    <w:rsid w:val="0036450D"/>
    <w:rsid w:val="003862EB"/>
    <w:rsid w:val="0039792E"/>
    <w:rsid w:val="003A415B"/>
    <w:rsid w:val="003B0C38"/>
    <w:rsid w:val="003B1F66"/>
    <w:rsid w:val="003C1649"/>
    <w:rsid w:val="003C31A1"/>
    <w:rsid w:val="003D2C6F"/>
    <w:rsid w:val="003D2E42"/>
    <w:rsid w:val="003F153E"/>
    <w:rsid w:val="00400256"/>
    <w:rsid w:val="00422622"/>
    <w:rsid w:val="00440748"/>
    <w:rsid w:val="00446EDD"/>
    <w:rsid w:val="004630BE"/>
    <w:rsid w:val="00465648"/>
    <w:rsid w:val="004863D2"/>
    <w:rsid w:val="004B5906"/>
    <w:rsid w:val="004B6886"/>
    <w:rsid w:val="004D6592"/>
    <w:rsid w:val="004E4631"/>
    <w:rsid w:val="0050217C"/>
    <w:rsid w:val="00507A6C"/>
    <w:rsid w:val="00527E8C"/>
    <w:rsid w:val="00530F74"/>
    <w:rsid w:val="00565D98"/>
    <w:rsid w:val="00587EFC"/>
    <w:rsid w:val="005B0F85"/>
    <w:rsid w:val="005C0DDE"/>
    <w:rsid w:val="005C4326"/>
    <w:rsid w:val="005D7E10"/>
    <w:rsid w:val="005E41EB"/>
    <w:rsid w:val="005F59F1"/>
    <w:rsid w:val="00600990"/>
    <w:rsid w:val="006030A6"/>
    <w:rsid w:val="00616901"/>
    <w:rsid w:val="006200C9"/>
    <w:rsid w:val="00626655"/>
    <w:rsid w:val="00637D88"/>
    <w:rsid w:val="00676FB8"/>
    <w:rsid w:val="00677BB7"/>
    <w:rsid w:val="00680BF6"/>
    <w:rsid w:val="0069060D"/>
    <w:rsid w:val="006C4C7F"/>
    <w:rsid w:val="006E4764"/>
    <w:rsid w:val="007427AF"/>
    <w:rsid w:val="00744B3F"/>
    <w:rsid w:val="00750A51"/>
    <w:rsid w:val="00751EEA"/>
    <w:rsid w:val="00755AF7"/>
    <w:rsid w:val="00756C29"/>
    <w:rsid w:val="007711CD"/>
    <w:rsid w:val="00773F5F"/>
    <w:rsid w:val="00786B18"/>
    <w:rsid w:val="007959BF"/>
    <w:rsid w:val="007A3934"/>
    <w:rsid w:val="007B74AE"/>
    <w:rsid w:val="007D45C0"/>
    <w:rsid w:val="007E5E4C"/>
    <w:rsid w:val="00802DA6"/>
    <w:rsid w:val="0081032B"/>
    <w:rsid w:val="008106B5"/>
    <w:rsid w:val="00820B60"/>
    <w:rsid w:val="00835E52"/>
    <w:rsid w:val="00844248"/>
    <w:rsid w:val="00864196"/>
    <w:rsid w:val="00886A2A"/>
    <w:rsid w:val="008B4B6E"/>
    <w:rsid w:val="008B6417"/>
    <w:rsid w:val="008C35E0"/>
    <w:rsid w:val="008D35C3"/>
    <w:rsid w:val="008E167C"/>
    <w:rsid w:val="008E18AD"/>
    <w:rsid w:val="008E49C2"/>
    <w:rsid w:val="008F237D"/>
    <w:rsid w:val="009011A2"/>
    <w:rsid w:val="00905537"/>
    <w:rsid w:val="00931651"/>
    <w:rsid w:val="009817C7"/>
    <w:rsid w:val="00982AB7"/>
    <w:rsid w:val="00986342"/>
    <w:rsid w:val="009909A7"/>
    <w:rsid w:val="009B583B"/>
    <w:rsid w:val="009D4F20"/>
    <w:rsid w:val="009E4DD8"/>
    <w:rsid w:val="00A25C69"/>
    <w:rsid w:val="00A318D9"/>
    <w:rsid w:val="00A3373E"/>
    <w:rsid w:val="00A36E4E"/>
    <w:rsid w:val="00A51A6B"/>
    <w:rsid w:val="00A60878"/>
    <w:rsid w:val="00A950BC"/>
    <w:rsid w:val="00A97E70"/>
    <w:rsid w:val="00AA2317"/>
    <w:rsid w:val="00AB54FD"/>
    <w:rsid w:val="00AC3C60"/>
    <w:rsid w:val="00AF3608"/>
    <w:rsid w:val="00B05126"/>
    <w:rsid w:val="00B227A5"/>
    <w:rsid w:val="00B5520B"/>
    <w:rsid w:val="00B678BB"/>
    <w:rsid w:val="00BA5A7F"/>
    <w:rsid w:val="00BB3B1A"/>
    <w:rsid w:val="00BD7685"/>
    <w:rsid w:val="00BF32CA"/>
    <w:rsid w:val="00C01A31"/>
    <w:rsid w:val="00C06737"/>
    <w:rsid w:val="00C13CEB"/>
    <w:rsid w:val="00C20E67"/>
    <w:rsid w:val="00C27F62"/>
    <w:rsid w:val="00C6377B"/>
    <w:rsid w:val="00C67DAB"/>
    <w:rsid w:val="00C77391"/>
    <w:rsid w:val="00C81701"/>
    <w:rsid w:val="00C97E33"/>
    <w:rsid w:val="00CB7A5D"/>
    <w:rsid w:val="00CD1C3B"/>
    <w:rsid w:val="00CD7A40"/>
    <w:rsid w:val="00CE14B4"/>
    <w:rsid w:val="00CE427E"/>
    <w:rsid w:val="00CF0B53"/>
    <w:rsid w:val="00D14D0D"/>
    <w:rsid w:val="00D2166C"/>
    <w:rsid w:val="00D27771"/>
    <w:rsid w:val="00D3030B"/>
    <w:rsid w:val="00D30335"/>
    <w:rsid w:val="00D468E4"/>
    <w:rsid w:val="00D62A37"/>
    <w:rsid w:val="00D65734"/>
    <w:rsid w:val="00DC7107"/>
    <w:rsid w:val="00DE6724"/>
    <w:rsid w:val="00DF6D30"/>
    <w:rsid w:val="00E010CA"/>
    <w:rsid w:val="00E019C9"/>
    <w:rsid w:val="00E051BA"/>
    <w:rsid w:val="00E17FA3"/>
    <w:rsid w:val="00E46E0A"/>
    <w:rsid w:val="00E57811"/>
    <w:rsid w:val="00E711BA"/>
    <w:rsid w:val="00E724CB"/>
    <w:rsid w:val="00E86523"/>
    <w:rsid w:val="00E9750E"/>
    <w:rsid w:val="00E976E8"/>
    <w:rsid w:val="00EA1A46"/>
    <w:rsid w:val="00EA291F"/>
    <w:rsid w:val="00EB37EF"/>
    <w:rsid w:val="00EB51C4"/>
    <w:rsid w:val="00EB59B3"/>
    <w:rsid w:val="00EB6949"/>
    <w:rsid w:val="00ED45A1"/>
    <w:rsid w:val="00EE10AE"/>
    <w:rsid w:val="00EF2396"/>
    <w:rsid w:val="00EF44F6"/>
    <w:rsid w:val="00EF6869"/>
    <w:rsid w:val="00F021F2"/>
    <w:rsid w:val="00F07291"/>
    <w:rsid w:val="00F167C9"/>
    <w:rsid w:val="00F36C84"/>
    <w:rsid w:val="00F454E8"/>
    <w:rsid w:val="00F50E02"/>
    <w:rsid w:val="00F65EEF"/>
    <w:rsid w:val="00F865B8"/>
    <w:rsid w:val="00F91DE1"/>
    <w:rsid w:val="00F97B3F"/>
    <w:rsid w:val="00FA5572"/>
    <w:rsid w:val="00FC6461"/>
    <w:rsid w:val="00FD5EB3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654CB"/>
  <w15:chartTrackingRefBased/>
  <w15:docId w15:val="{32D60116-192D-4B82-BA14-41B97DF86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8652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5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59BF"/>
  </w:style>
  <w:style w:type="paragraph" w:styleId="Pidipagina">
    <w:name w:val="footer"/>
    <w:basedOn w:val="Normale"/>
    <w:link w:val="PidipaginaCarattere"/>
    <w:uiPriority w:val="99"/>
    <w:unhideWhenUsed/>
    <w:rsid w:val="00795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59BF"/>
  </w:style>
  <w:style w:type="table" w:styleId="Grigliatabella">
    <w:name w:val="Table Grid"/>
    <w:basedOn w:val="Tabellanormale"/>
    <w:uiPriority w:val="39"/>
    <w:rsid w:val="00AB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B4FB2"/>
    <w:pPr>
      <w:ind w:left="720"/>
      <w:contextualSpacing/>
    </w:pPr>
  </w:style>
  <w:style w:type="table" w:styleId="Grigliatabellachiara">
    <w:name w:val="Grid Table Light"/>
    <w:basedOn w:val="Tabellanormale"/>
    <w:uiPriority w:val="40"/>
    <w:rsid w:val="009909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2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16C03-1BBF-4DDD-8AEF-D9CCC8726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marino</dc:creator>
  <cp:keywords/>
  <dc:description/>
  <cp:lastModifiedBy>Marino Francesca UI Torino</cp:lastModifiedBy>
  <cp:revision>7</cp:revision>
  <dcterms:created xsi:type="dcterms:W3CDTF">2026-03-30T13:26:00Z</dcterms:created>
  <dcterms:modified xsi:type="dcterms:W3CDTF">2026-03-31T09:16:00Z</dcterms:modified>
</cp:coreProperties>
</file>